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4DE7B2" w14:textId="68EA4DF7" w:rsidR="007D1AA8" w:rsidRPr="00CC41F8" w:rsidRDefault="005B5402" w:rsidP="004A40CB">
      <w:pPr>
        <w:autoSpaceDE w:val="0"/>
        <w:autoSpaceDN w:val="0"/>
        <w:adjustRightInd w:val="0"/>
        <w:rPr>
          <w:rFonts w:ascii="Times New Roman" w:hAnsi="Times New Roman" w:cs="Times New Roman"/>
          <w:b/>
          <w:sz w:val="40"/>
          <w:szCs w:val="40"/>
        </w:rPr>
      </w:pPr>
      <w:r w:rsidRPr="00B34716">
        <w:rPr>
          <w:rFonts w:eastAsia="Times New Roman" w:cs="Times New Roman"/>
          <w:b/>
          <w:bCs/>
          <w:noProof/>
          <w:sz w:val="36"/>
          <w:szCs w:val="36"/>
        </w:rPr>
        <w:drawing>
          <wp:anchor distT="0" distB="0" distL="114300" distR="114300" simplePos="0" relativeHeight="251660288" behindDoc="0" locked="0" layoutInCell="1" allowOverlap="1" wp14:anchorId="27064952" wp14:editId="4BFEE29C">
            <wp:simplePos x="0" y="0"/>
            <wp:positionH relativeFrom="column">
              <wp:posOffset>4782820</wp:posOffset>
            </wp:positionH>
            <wp:positionV relativeFrom="paragraph">
              <wp:posOffset>-756285</wp:posOffset>
            </wp:positionV>
            <wp:extent cx="1179195" cy="685800"/>
            <wp:effectExtent l="0" t="0" r="1905" b="0"/>
            <wp:wrapNone/>
            <wp:docPr id="3" name="Picture 3" descr="C:\Users\hstohl\Desktop\JournalEditorialWork\STEW\Website\STEW_logo.gif"/>
            <wp:cNvGraphicFramePr/>
            <a:graphic xmlns:a="http://schemas.openxmlformats.org/drawingml/2006/main">
              <a:graphicData uri="http://schemas.openxmlformats.org/drawingml/2006/picture">
                <pic:pic xmlns:pic="http://schemas.openxmlformats.org/drawingml/2006/picture">
                  <pic:nvPicPr>
                    <pic:cNvPr id="8" name="Picture 8" descr="C:\Users\hstohl\Desktop\JournalEditorialWork\STEW\Website\STEW_logo.gif"/>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79195" cy="685800"/>
                    </a:xfrm>
                    <a:prstGeom prst="rect">
                      <a:avLst/>
                    </a:prstGeom>
                    <a:noFill/>
                    <a:ln>
                      <a:noFill/>
                    </a:ln>
                  </pic:spPr>
                </pic:pic>
              </a:graphicData>
            </a:graphic>
          </wp:anchor>
        </w:drawing>
      </w:r>
      <w:r w:rsidRPr="00B34716">
        <w:rPr>
          <w:rFonts w:eastAsia="Times New Roman" w:cs="Times New Roman"/>
          <w:b/>
          <w:bCs/>
          <w:noProof/>
          <w:sz w:val="36"/>
          <w:szCs w:val="36"/>
        </w:rPr>
        <w:drawing>
          <wp:anchor distT="0" distB="0" distL="114300" distR="114300" simplePos="0" relativeHeight="251659264" behindDoc="0" locked="0" layoutInCell="1" allowOverlap="1" wp14:anchorId="43FA3213" wp14:editId="4564EDAD">
            <wp:simplePos x="0" y="0"/>
            <wp:positionH relativeFrom="column">
              <wp:posOffset>0</wp:posOffset>
            </wp:positionH>
            <wp:positionV relativeFrom="paragraph">
              <wp:posOffset>-881062</wp:posOffset>
            </wp:positionV>
            <wp:extent cx="4516755" cy="786130"/>
            <wp:effectExtent l="0" t="0" r="0" b="0"/>
            <wp:wrapNone/>
            <wp:docPr id="8" name="Picture 8" descr="Statistics Teacher"/>
            <wp:cNvGraphicFramePr/>
            <a:graphic xmlns:a="http://schemas.openxmlformats.org/drawingml/2006/main">
              <a:graphicData uri="http://schemas.openxmlformats.org/drawingml/2006/picture">
                <pic:pic xmlns:pic="http://schemas.openxmlformats.org/drawingml/2006/picture">
                  <pic:nvPicPr>
                    <pic:cNvPr id="1" name="Picture 1" descr="Statistics Teache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16755" cy="786130"/>
                    </a:xfrm>
                    <a:prstGeom prst="rect">
                      <a:avLst/>
                    </a:prstGeom>
                    <a:noFill/>
                    <a:ln>
                      <a:noFill/>
                    </a:ln>
                  </pic:spPr>
                </pic:pic>
              </a:graphicData>
            </a:graphic>
          </wp:anchor>
        </w:drawing>
      </w:r>
      <w:r w:rsidR="001801E6">
        <w:rPr>
          <w:rFonts w:ascii="Times New Roman" w:hAnsi="Times New Roman" w:cs="Times New Roman"/>
          <w:b/>
          <w:sz w:val="40"/>
          <w:szCs w:val="40"/>
        </w:rPr>
        <w:t>Exploring Whether a Difference is a Meaningful Difference</w:t>
      </w:r>
      <w:r w:rsidR="00E874D6" w:rsidRPr="00CC41F8">
        <w:rPr>
          <w:rFonts w:ascii="Times New Roman" w:hAnsi="Times New Roman" w:cs="Times New Roman"/>
          <w:b/>
          <w:sz w:val="40"/>
          <w:szCs w:val="40"/>
        </w:rPr>
        <w:t xml:space="preserve"> </w:t>
      </w:r>
    </w:p>
    <w:p w14:paraId="046C21C6" w14:textId="65340E72" w:rsidR="00CC41F8" w:rsidRDefault="001801E6" w:rsidP="004A40CB">
      <w:pPr>
        <w:rPr>
          <w:rFonts w:ascii="Times New Roman" w:hAnsi="Times New Roman" w:cs="Times New Roman"/>
          <w:bCs/>
          <w:lang w:val="en-CA"/>
        </w:rPr>
      </w:pPr>
      <w:r>
        <w:rPr>
          <w:rFonts w:ascii="Times New Roman" w:hAnsi="Times New Roman" w:cs="Times New Roman"/>
          <w:bCs/>
          <w:lang w:val="en-CA"/>
        </w:rPr>
        <w:t xml:space="preserve">Tim Jacobbe, Southern </w:t>
      </w:r>
      <w:proofErr w:type="spellStart"/>
      <w:r>
        <w:rPr>
          <w:rFonts w:ascii="Times New Roman" w:hAnsi="Times New Roman" w:cs="Times New Roman"/>
          <w:bCs/>
          <w:lang w:val="en-CA"/>
        </w:rPr>
        <w:t>Methodis</w:t>
      </w:r>
      <w:proofErr w:type="spellEnd"/>
      <w:r>
        <w:rPr>
          <w:rFonts w:ascii="Times New Roman" w:hAnsi="Times New Roman" w:cs="Times New Roman"/>
          <w:bCs/>
          <w:lang w:val="en-CA"/>
        </w:rPr>
        <w:t xml:space="preserve"> University</w:t>
      </w:r>
    </w:p>
    <w:p w14:paraId="191B1691" w14:textId="625D48BE" w:rsidR="001801E6" w:rsidRDefault="001801E6" w:rsidP="004A40CB">
      <w:pPr>
        <w:rPr>
          <w:rFonts w:ascii="Times New Roman" w:hAnsi="Times New Roman" w:cs="Times New Roman"/>
          <w:bCs/>
          <w:lang w:val="en-CA"/>
        </w:rPr>
      </w:pPr>
      <w:r>
        <w:rPr>
          <w:rFonts w:ascii="Times New Roman" w:hAnsi="Times New Roman" w:cs="Times New Roman"/>
          <w:bCs/>
          <w:lang w:val="en-CA"/>
        </w:rPr>
        <w:t>Chris Franklin, University of Georgia</w:t>
      </w:r>
    </w:p>
    <w:p w14:paraId="2FBC7CF6" w14:textId="5F600300" w:rsidR="001801E6" w:rsidRDefault="001801E6" w:rsidP="004A40CB">
      <w:pPr>
        <w:rPr>
          <w:rFonts w:ascii="Times New Roman" w:hAnsi="Times New Roman" w:cs="Times New Roman"/>
          <w:bCs/>
          <w:lang w:val="en-CA"/>
        </w:rPr>
      </w:pPr>
      <w:r>
        <w:rPr>
          <w:rFonts w:ascii="Times New Roman" w:hAnsi="Times New Roman" w:cs="Times New Roman"/>
          <w:bCs/>
          <w:lang w:val="en-CA"/>
        </w:rPr>
        <w:t>Gary Kader, Appalachian State University</w:t>
      </w:r>
    </w:p>
    <w:p w14:paraId="015FF005" w14:textId="402AA6CE" w:rsidR="001801E6" w:rsidRDefault="001801E6" w:rsidP="004A40CB">
      <w:pPr>
        <w:rPr>
          <w:rFonts w:ascii="Times New Roman" w:hAnsi="Times New Roman" w:cs="Times New Roman"/>
          <w:bCs/>
          <w:lang w:val="en-CA"/>
        </w:rPr>
      </w:pPr>
      <w:r>
        <w:rPr>
          <w:rFonts w:ascii="Times New Roman" w:hAnsi="Times New Roman" w:cs="Times New Roman"/>
          <w:bCs/>
          <w:lang w:val="en-CA"/>
        </w:rPr>
        <w:t xml:space="preserve">Kaycie Maddox, </w:t>
      </w:r>
      <w:r w:rsidR="0020602D">
        <w:rPr>
          <w:rFonts w:ascii="Times New Roman" w:hAnsi="Times New Roman" w:cs="Times New Roman"/>
          <w:bCs/>
          <w:lang w:val="en-CA"/>
        </w:rPr>
        <w:t xml:space="preserve">Northeast Georgia Regional </w:t>
      </w:r>
      <w:r w:rsidR="006B6304">
        <w:rPr>
          <w:rFonts w:ascii="Times New Roman" w:hAnsi="Times New Roman" w:cs="Times New Roman"/>
          <w:bCs/>
          <w:lang w:val="en-CA"/>
        </w:rPr>
        <w:t>Educational Service Agency</w:t>
      </w:r>
    </w:p>
    <w:p w14:paraId="7D8DFA73" w14:textId="4D7B1856" w:rsidR="00034E44" w:rsidRPr="007B043C" w:rsidRDefault="00034E44" w:rsidP="00034E44">
      <w:pPr>
        <w:rPr>
          <w:rFonts w:ascii="Times New Roman" w:hAnsi="Times New Roman" w:cs="Times New Roman"/>
        </w:rPr>
      </w:pPr>
      <w:r>
        <w:rPr>
          <w:rFonts w:ascii="Times New Roman" w:hAnsi="Times New Roman" w:cs="Times New Roman"/>
        </w:rPr>
        <w:t xml:space="preserve">Published: </w:t>
      </w:r>
      <w:r>
        <w:rPr>
          <w:rFonts w:ascii="Times New Roman" w:hAnsi="Times New Roman" w:cs="Times New Roman"/>
        </w:rPr>
        <w:t>March</w:t>
      </w:r>
      <w:r>
        <w:rPr>
          <w:rFonts w:ascii="Times New Roman" w:hAnsi="Times New Roman" w:cs="Times New Roman"/>
        </w:rPr>
        <w:t xml:space="preserve"> 202</w:t>
      </w:r>
      <w:r>
        <w:rPr>
          <w:rFonts w:ascii="Times New Roman" w:hAnsi="Times New Roman" w:cs="Times New Roman"/>
        </w:rPr>
        <w:t>3</w:t>
      </w:r>
    </w:p>
    <w:p w14:paraId="2D9699EC" w14:textId="77777777" w:rsidR="00BB4D99" w:rsidRPr="00CC41F8" w:rsidRDefault="00BB4D99" w:rsidP="004A40CB">
      <w:pPr>
        <w:autoSpaceDE w:val="0"/>
        <w:autoSpaceDN w:val="0"/>
        <w:adjustRightInd w:val="0"/>
        <w:rPr>
          <w:rFonts w:ascii="Times New Roman" w:hAnsi="Times New Roman" w:cs="Times New Roman"/>
          <w:b/>
        </w:rPr>
      </w:pPr>
    </w:p>
    <w:p w14:paraId="4A5D6822" w14:textId="0FF496CD" w:rsidR="00467BCB" w:rsidRPr="00AE56E7" w:rsidRDefault="00E26C06" w:rsidP="004A40CB">
      <w:pPr>
        <w:rPr>
          <w:rFonts w:ascii="Times New Roman" w:hAnsi="Times New Roman" w:cs="Times New Roman"/>
          <w:b/>
          <w:bCs/>
          <w:iCs/>
        </w:rPr>
      </w:pPr>
      <w:r w:rsidRPr="00CC41F8">
        <w:rPr>
          <w:rFonts w:ascii="Times New Roman" w:hAnsi="Times New Roman" w:cs="Times New Roman"/>
          <w:b/>
          <w:bCs/>
          <w:iCs/>
        </w:rPr>
        <w:t>Overview of Lesson</w:t>
      </w:r>
    </w:p>
    <w:p w14:paraId="61706B54" w14:textId="77777777" w:rsidR="00F96769" w:rsidRDefault="00E874D6" w:rsidP="004A40CB">
      <w:pPr>
        <w:autoSpaceDE w:val="0"/>
        <w:autoSpaceDN w:val="0"/>
        <w:adjustRightInd w:val="0"/>
        <w:rPr>
          <w:rFonts w:ascii="Times New Roman" w:hAnsi="Times New Roman" w:cs="Times New Roman"/>
        </w:rPr>
      </w:pPr>
      <w:r w:rsidRPr="00CC41F8">
        <w:rPr>
          <w:rFonts w:ascii="Times New Roman" w:hAnsi="Times New Roman" w:cs="Times New Roman"/>
        </w:rPr>
        <w:t xml:space="preserve">This investigation focuses on students conducting a comparative experiment to explore whether there </w:t>
      </w:r>
      <w:r w:rsidR="00467BCB" w:rsidRPr="00CC41F8">
        <w:rPr>
          <w:rFonts w:ascii="Times New Roman" w:hAnsi="Times New Roman" w:cs="Times New Roman"/>
        </w:rPr>
        <w:t>are</w:t>
      </w:r>
      <w:r w:rsidRPr="00CC41F8">
        <w:rPr>
          <w:rFonts w:ascii="Times New Roman" w:hAnsi="Times New Roman" w:cs="Times New Roman"/>
        </w:rPr>
        <w:t xml:space="preserve"> </w:t>
      </w:r>
      <w:r w:rsidR="009D5764">
        <w:rPr>
          <w:rFonts w:ascii="Times New Roman" w:hAnsi="Times New Roman" w:cs="Times New Roman"/>
        </w:rPr>
        <w:t xml:space="preserve">meaningful </w:t>
      </w:r>
      <w:r w:rsidRPr="00CC41F8">
        <w:rPr>
          <w:rFonts w:ascii="Times New Roman" w:hAnsi="Times New Roman" w:cs="Times New Roman"/>
        </w:rPr>
        <w:t>difference</w:t>
      </w:r>
      <w:r w:rsidR="00467BCB" w:rsidRPr="00CC41F8">
        <w:rPr>
          <w:rFonts w:ascii="Times New Roman" w:hAnsi="Times New Roman" w:cs="Times New Roman"/>
        </w:rPr>
        <w:t>s</w:t>
      </w:r>
      <w:r w:rsidRPr="00CC41F8">
        <w:rPr>
          <w:rFonts w:ascii="Times New Roman" w:hAnsi="Times New Roman" w:cs="Times New Roman"/>
        </w:rPr>
        <w:t xml:space="preserve"> </w:t>
      </w:r>
      <w:r w:rsidR="00467BCB" w:rsidRPr="00CC41F8">
        <w:rPr>
          <w:rFonts w:ascii="Times New Roman" w:hAnsi="Times New Roman" w:cs="Times New Roman"/>
        </w:rPr>
        <w:t xml:space="preserve">between </w:t>
      </w:r>
      <w:r w:rsidRPr="00CC41F8">
        <w:rPr>
          <w:rFonts w:ascii="Times New Roman" w:hAnsi="Times New Roman" w:cs="Times New Roman"/>
        </w:rPr>
        <w:t xml:space="preserve">the number of times people can write their name with their dominant hand </w:t>
      </w:r>
      <w:r w:rsidR="00467BCB" w:rsidRPr="00CC41F8">
        <w:rPr>
          <w:rFonts w:ascii="Times New Roman" w:hAnsi="Times New Roman" w:cs="Times New Roman"/>
        </w:rPr>
        <w:t>and</w:t>
      </w:r>
      <w:r w:rsidRPr="00CC41F8">
        <w:rPr>
          <w:rFonts w:ascii="Times New Roman" w:hAnsi="Times New Roman" w:cs="Times New Roman"/>
        </w:rPr>
        <w:t xml:space="preserve"> the number of times people can write their name with their non-dominant hand. </w:t>
      </w:r>
      <w:r w:rsidR="009D5764">
        <w:rPr>
          <w:rFonts w:ascii="Times New Roman" w:hAnsi="Times New Roman" w:cs="Times New Roman"/>
        </w:rPr>
        <w:t xml:space="preserve">This lesson explores what might be considered a meaningful difference when comparing two groups. </w:t>
      </w:r>
    </w:p>
    <w:p w14:paraId="106EB9E5" w14:textId="77777777" w:rsidR="00F96769" w:rsidRDefault="00F96769" w:rsidP="004A40CB">
      <w:pPr>
        <w:autoSpaceDE w:val="0"/>
        <w:autoSpaceDN w:val="0"/>
        <w:adjustRightInd w:val="0"/>
        <w:rPr>
          <w:rFonts w:ascii="Times New Roman" w:hAnsi="Times New Roman" w:cs="Times New Roman"/>
        </w:rPr>
      </w:pPr>
    </w:p>
    <w:p w14:paraId="08DC649A" w14:textId="02DE4CA1" w:rsidR="00E874D6" w:rsidRPr="00CC41F8" w:rsidRDefault="00E874D6" w:rsidP="004A40CB">
      <w:pPr>
        <w:autoSpaceDE w:val="0"/>
        <w:autoSpaceDN w:val="0"/>
        <w:adjustRightInd w:val="0"/>
        <w:rPr>
          <w:rFonts w:ascii="Times New Roman" w:hAnsi="Times New Roman" w:cs="Times New Roman"/>
        </w:rPr>
      </w:pPr>
      <w:r w:rsidRPr="00CC41F8">
        <w:rPr>
          <w:rFonts w:ascii="Times New Roman" w:hAnsi="Times New Roman" w:cs="Times New Roman"/>
        </w:rPr>
        <w:t>Students will be randomly assigned to one of two groups. The first group will be asked to</w:t>
      </w:r>
      <w:r w:rsidR="004807B2" w:rsidRPr="00CC41F8">
        <w:rPr>
          <w:rFonts w:ascii="Times New Roman" w:hAnsi="Times New Roman" w:cs="Times New Roman"/>
        </w:rPr>
        <w:t xml:space="preserve"> </w:t>
      </w:r>
      <w:r w:rsidRPr="00CC41F8">
        <w:rPr>
          <w:rFonts w:ascii="Times New Roman" w:hAnsi="Times New Roman" w:cs="Times New Roman"/>
        </w:rPr>
        <w:t>write their name as many times as they can with their dominant hand. The</w:t>
      </w:r>
      <w:r w:rsidR="004807B2" w:rsidRPr="00CC41F8">
        <w:rPr>
          <w:rFonts w:ascii="Times New Roman" w:hAnsi="Times New Roman" w:cs="Times New Roman"/>
        </w:rPr>
        <w:t xml:space="preserve"> </w:t>
      </w:r>
      <w:r w:rsidRPr="00CC41F8">
        <w:rPr>
          <w:rFonts w:ascii="Times New Roman" w:hAnsi="Times New Roman" w:cs="Times New Roman"/>
        </w:rPr>
        <w:t>second group will be asked to write their name as many times as they can</w:t>
      </w:r>
      <w:r w:rsidR="004807B2" w:rsidRPr="00CC41F8">
        <w:rPr>
          <w:rFonts w:ascii="Times New Roman" w:hAnsi="Times New Roman" w:cs="Times New Roman"/>
        </w:rPr>
        <w:t xml:space="preserve"> </w:t>
      </w:r>
      <w:r w:rsidRPr="00CC41F8">
        <w:rPr>
          <w:rFonts w:ascii="Times New Roman" w:hAnsi="Times New Roman" w:cs="Times New Roman"/>
        </w:rPr>
        <w:t xml:space="preserve">with their non-dominant hand. Students will collect data about the </w:t>
      </w:r>
      <w:r w:rsidR="004807B2" w:rsidRPr="00CC41F8">
        <w:rPr>
          <w:rFonts w:ascii="Times New Roman" w:hAnsi="Times New Roman" w:cs="Times New Roman"/>
        </w:rPr>
        <w:t xml:space="preserve">number of times names are written </w:t>
      </w:r>
      <w:r w:rsidRPr="00CC41F8">
        <w:rPr>
          <w:rFonts w:ascii="Times New Roman" w:hAnsi="Times New Roman" w:cs="Times New Roman"/>
        </w:rPr>
        <w:t xml:space="preserve">by each member of the two groups. They will display the data in </w:t>
      </w:r>
      <w:r w:rsidR="004807B2" w:rsidRPr="00CC41F8">
        <w:rPr>
          <w:rFonts w:ascii="Times New Roman" w:hAnsi="Times New Roman" w:cs="Times New Roman"/>
        </w:rPr>
        <w:t>comparative</w:t>
      </w:r>
      <w:r w:rsidRPr="00CC41F8">
        <w:rPr>
          <w:rFonts w:ascii="Times New Roman" w:hAnsi="Times New Roman" w:cs="Times New Roman"/>
        </w:rPr>
        <w:t xml:space="preserve"> boxplot</w:t>
      </w:r>
      <w:r w:rsidR="004807B2" w:rsidRPr="00CC41F8">
        <w:rPr>
          <w:rFonts w:ascii="Times New Roman" w:hAnsi="Times New Roman" w:cs="Times New Roman"/>
        </w:rPr>
        <w:t>s</w:t>
      </w:r>
      <w:r w:rsidRPr="00CC41F8">
        <w:rPr>
          <w:rFonts w:ascii="Times New Roman" w:hAnsi="Times New Roman" w:cs="Times New Roman"/>
        </w:rPr>
        <w:t xml:space="preserve">. Analysis of the data will include </w:t>
      </w:r>
      <w:r w:rsidR="004807B2" w:rsidRPr="00CC41F8">
        <w:rPr>
          <w:rFonts w:ascii="Times New Roman" w:hAnsi="Times New Roman" w:cs="Times New Roman"/>
        </w:rPr>
        <w:t xml:space="preserve">data displays </w:t>
      </w:r>
      <w:r w:rsidRPr="00CC41F8">
        <w:rPr>
          <w:rFonts w:ascii="Times New Roman" w:hAnsi="Times New Roman" w:cs="Times New Roman"/>
        </w:rPr>
        <w:t>and calculations of measures of center and spread</w:t>
      </w:r>
      <w:r w:rsidR="004807B2" w:rsidRPr="00CC41F8">
        <w:rPr>
          <w:rFonts w:ascii="Times New Roman" w:hAnsi="Times New Roman" w:cs="Times New Roman"/>
        </w:rPr>
        <w:t xml:space="preserve"> so comparisons between the two groups can be made</w:t>
      </w:r>
      <w:r w:rsidRPr="00CC41F8">
        <w:rPr>
          <w:rFonts w:ascii="Times New Roman" w:hAnsi="Times New Roman" w:cs="Times New Roman"/>
        </w:rPr>
        <w:t>.</w:t>
      </w:r>
    </w:p>
    <w:p w14:paraId="4ECC7F80" w14:textId="77777777" w:rsidR="004653BA" w:rsidRPr="00CC41F8" w:rsidRDefault="004653BA" w:rsidP="004A40CB">
      <w:pPr>
        <w:autoSpaceDE w:val="0"/>
        <w:autoSpaceDN w:val="0"/>
        <w:adjustRightInd w:val="0"/>
        <w:rPr>
          <w:rFonts w:ascii="Times New Roman" w:hAnsi="Times New Roman" w:cs="Times New Roman"/>
        </w:rPr>
      </w:pPr>
    </w:p>
    <w:p w14:paraId="4E78136A" w14:textId="77777777" w:rsidR="004653BA" w:rsidRPr="00CC41F8" w:rsidRDefault="004653BA" w:rsidP="004A40CB">
      <w:pPr>
        <w:rPr>
          <w:rFonts w:ascii="Times New Roman" w:hAnsi="Times New Roman" w:cs="Times New Roman"/>
          <w:b/>
          <w:bCs/>
        </w:rPr>
      </w:pPr>
      <w:r w:rsidRPr="00CC41F8">
        <w:rPr>
          <w:rFonts w:ascii="Times New Roman" w:hAnsi="Times New Roman" w:cs="Times New Roman"/>
          <w:b/>
          <w:bCs/>
        </w:rPr>
        <w:t>Type of Data</w:t>
      </w:r>
    </w:p>
    <w:p w14:paraId="6F8DB46E" w14:textId="5F618A61" w:rsidR="004653BA" w:rsidRPr="00CC41F8" w:rsidRDefault="00AE56E7" w:rsidP="004A40CB">
      <w:pPr>
        <w:pStyle w:val="ListParagraph"/>
        <w:numPr>
          <w:ilvl w:val="0"/>
          <w:numId w:val="15"/>
        </w:numPr>
        <w:contextualSpacing w:val="0"/>
        <w:rPr>
          <w:rFonts w:ascii="Times New Roman" w:hAnsi="Times New Roman" w:cs="Times New Roman"/>
          <w:b/>
          <w:bCs/>
        </w:rPr>
      </w:pPr>
      <w:r>
        <w:rPr>
          <w:rFonts w:ascii="Times New Roman" w:hAnsi="Times New Roman" w:cs="Times New Roman"/>
          <w:bCs/>
        </w:rPr>
        <w:t xml:space="preserve">One </w:t>
      </w:r>
      <w:r w:rsidR="004653BA" w:rsidRPr="00CC41F8">
        <w:rPr>
          <w:rFonts w:ascii="Times New Roman" w:hAnsi="Times New Roman" w:cs="Times New Roman"/>
          <w:bCs/>
        </w:rPr>
        <w:t xml:space="preserve">categorical variable and one quantitative variable </w:t>
      </w:r>
    </w:p>
    <w:p w14:paraId="37A1B188" w14:textId="412A8A14" w:rsidR="004653BA" w:rsidRPr="00AE56E7" w:rsidRDefault="004653BA" w:rsidP="004A40CB">
      <w:pPr>
        <w:pStyle w:val="ListParagraph"/>
        <w:numPr>
          <w:ilvl w:val="0"/>
          <w:numId w:val="15"/>
        </w:numPr>
        <w:contextualSpacing w:val="0"/>
        <w:rPr>
          <w:rFonts w:ascii="Times New Roman" w:hAnsi="Times New Roman" w:cs="Times New Roman"/>
          <w:b/>
          <w:bCs/>
        </w:rPr>
      </w:pPr>
      <w:r w:rsidRPr="00CC41F8">
        <w:rPr>
          <w:rFonts w:ascii="Times New Roman" w:hAnsi="Times New Roman" w:cs="Times New Roman"/>
          <w:bCs/>
        </w:rPr>
        <w:t xml:space="preserve">Data generated or collected as a class </w:t>
      </w:r>
    </w:p>
    <w:p w14:paraId="6A270BAE" w14:textId="77777777" w:rsidR="004653BA" w:rsidRPr="00CC41F8" w:rsidRDefault="004653BA" w:rsidP="004A40CB">
      <w:pPr>
        <w:pStyle w:val="ListParagraph"/>
        <w:contextualSpacing w:val="0"/>
        <w:rPr>
          <w:rFonts w:ascii="Times New Roman" w:hAnsi="Times New Roman" w:cs="Times New Roman"/>
          <w:b/>
          <w:bCs/>
        </w:rPr>
      </w:pPr>
    </w:p>
    <w:p w14:paraId="319ED404" w14:textId="72743C5B" w:rsidR="004F4124" w:rsidRPr="001936EC" w:rsidRDefault="004653BA" w:rsidP="004A40CB">
      <w:pPr>
        <w:rPr>
          <w:rFonts w:ascii="Times New Roman" w:hAnsi="Times New Roman" w:cs="Times New Roman"/>
          <w:b/>
          <w:bCs/>
          <w:iCs/>
        </w:rPr>
      </w:pPr>
      <w:r w:rsidRPr="001936EC">
        <w:rPr>
          <w:rFonts w:ascii="Times New Roman" w:hAnsi="Times New Roman" w:cs="Times New Roman"/>
          <w:b/>
          <w:bCs/>
          <w:iCs/>
        </w:rPr>
        <w:t>Learning Objectives</w:t>
      </w:r>
    </w:p>
    <w:p w14:paraId="52118C3F" w14:textId="3AD2D81E" w:rsidR="004F4124" w:rsidRPr="001936EC" w:rsidRDefault="001936EC" w:rsidP="004A40CB">
      <w:pPr>
        <w:pStyle w:val="ListParagraph"/>
        <w:numPr>
          <w:ilvl w:val="0"/>
          <w:numId w:val="22"/>
        </w:numPr>
        <w:autoSpaceDE w:val="0"/>
        <w:autoSpaceDN w:val="0"/>
        <w:adjustRightInd w:val="0"/>
        <w:rPr>
          <w:rFonts w:ascii="Times New Roman" w:hAnsi="Times New Roman" w:cs="Times New Roman"/>
        </w:rPr>
      </w:pPr>
      <w:r>
        <w:rPr>
          <w:rFonts w:ascii="Times New Roman" w:hAnsi="Times New Roman" w:cs="Times New Roman"/>
        </w:rPr>
        <w:t>CCSSM</w:t>
      </w:r>
      <w:r w:rsidR="00467BCB" w:rsidRPr="001936EC">
        <w:rPr>
          <w:rFonts w:ascii="Times New Roman" w:hAnsi="Times New Roman" w:cs="Times New Roman"/>
        </w:rPr>
        <w:t>.</w:t>
      </w:r>
      <w:proofErr w:type="gramStart"/>
      <w:r w:rsidR="004F4124" w:rsidRPr="001936EC">
        <w:rPr>
          <w:rFonts w:ascii="Times New Roman" w:hAnsi="Times New Roman" w:cs="Times New Roman"/>
        </w:rPr>
        <w:t>6.SP.</w:t>
      </w:r>
      <w:r>
        <w:rPr>
          <w:rFonts w:ascii="Times New Roman" w:hAnsi="Times New Roman" w:cs="Times New Roman"/>
        </w:rPr>
        <w:t>B</w:t>
      </w:r>
      <w:r w:rsidR="00467BCB" w:rsidRPr="001936EC">
        <w:rPr>
          <w:rFonts w:ascii="Times New Roman" w:hAnsi="Times New Roman" w:cs="Times New Roman"/>
        </w:rPr>
        <w:t>.</w:t>
      </w:r>
      <w:proofErr w:type="gramEnd"/>
      <w:r w:rsidR="004F4124" w:rsidRPr="001936EC">
        <w:rPr>
          <w:rFonts w:ascii="Times New Roman" w:hAnsi="Times New Roman" w:cs="Times New Roman"/>
        </w:rPr>
        <w:t>4</w:t>
      </w:r>
      <w:r w:rsidR="00134ABD" w:rsidRPr="001936EC">
        <w:rPr>
          <w:rFonts w:ascii="Times New Roman" w:hAnsi="Times New Roman" w:cs="Times New Roman"/>
        </w:rPr>
        <w:t>.</w:t>
      </w:r>
      <w:r w:rsidR="004F4124" w:rsidRPr="001936EC">
        <w:rPr>
          <w:rFonts w:ascii="Times New Roman" w:hAnsi="Times New Roman" w:cs="Times New Roman"/>
        </w:rPr>
        <w:t xml:space="preserve"> Display numerical data in plots on a number line, including </w:t>
      </w:r>
      <w:proofErr w:type="spellStart"/>
      <w:r w:rsidR="004F4124" w:rsidRPr="001936EC">
        <w:rPr>
          <w:rFonts w:ascii="Times New Roman" w:hAnsi="Times New Roman" w:cs="Times New Roman"/>
        </w:rPr>
        <w:t>dotplots</w:t>
      </w:r>
      <w:proofErr w:type="spellEnd"/>
      <w:r w:rsidR="004F4124" w:rsidRPr="001936EC">
        <w:rPr>
          <w:rFonts w:ascii="Times New Roman" w:hAnsi="Times New Roman" w:cs="Times New Roman"/>
        </w:rPr>
        <w:t>, histograms, and boxplots.</w:t>
      </w:r>
    </w:p>
    <w:p w14:paraId="14A173EC" w14:textId="77777777" w:rsidR="001936EC" w:rsidRDefault="001936EC" w:rsidP="004A40CB">
      <w:pPr>
        <w:pStyle w:val="ListParagraph"/>
        <w:numPr>
          <w:ilvl w:val="0"/>
          <w:numId w:val="21"/>
        </w:numPr>
        <w:autoSpaceDE w:val="0"/>
        <w:autoSpaceDN w:val="0"/>
        <w:adjustRightInd w:val="0"/>
        <w:rPr>
          <w:rFonts w:ascii="Times New Roman" w:hAnsi="Times New Roman" w:cs="Times New Roman"/>
        </w:rPr>
      </w:pPr>
      <w:r>
        <w:rPr>
          <w:rFonts w:ascii="Times New Roman" w:hAnsi="Times New Roman" w:cs="Times New Roman"/>
        </w:rPr>
        <w:t>CCSSM</w:t>
      </w:r>
      <w:r w:rsidR="00467BCB" w:rsidRPr="001936EC">
        <w:rPr>
          <w:rFonts w:ascii="Times New Roman" w:hAnsi="Times New Roman" w:cs="Times New Roman"/>
        </w:rPr>
        <w:t>.</w:t>
      </w:r>
      <w:proofErr w:type="gramStart"/>
      <w:r w:rsidR="004F4124" w:rsidRPr="001936EC">
        <w:rPr>
          <w:rFonts w:ascii="Times New Roman" w:hAnsi="Times New Roman" w:cs="Times New Roman"/>
        </w:rPr>
        <w:t>6.SP.</w:t>
      </w:r>
      <w:r>
        <w:rPr>
          <w:rFonts w:ascii="Times New Roman" w:hAnsi="Times New Roman" w:cs="Times New Roman"/>
        </w:rPr>
        <w:t>B</w:t>
      </w:r>
      <w:r w:rsidR="00467BCB" w:rsidRPr="001936EC">
        <w:rPr>
          <w:rFonts w:ascii="Times New Roman" w:hAnsi="Times New Roman" w:cs="Times New Roman"/>
        </w:rPr>
        <w:t>.</w:t>
      </w:r>
      <w:proofErr w:type="gramEnd"/>
      <w:r w:rsidR="004F4124" w:rsidRPr="001936EC">
        <w:rPr>
          <w:rFonts w:ascii="Times New Roman" w:hAnsi="Times New Roman" w:cs="Times New Roman"/>
        </w:rPr>
        <w:t>5</w:t>
      </w:r>
      <w:r w:rsidR="00134ABD" w:rsidRPr="001936EC">
        <w:rPr>
          <w:rFonts w:ascii="Times New Roman" w:hAnsi="Times New Roman" w:cs="Times New Roman"/>
        </w:rPr>
        <w:t>.</w:t>
      </w:r>
      <w:r w:rsidR="004F4124" w:rsidRPr="001936EC">
        <w:rPr>
          <w:rFonts w:ascii="Times New Roman" w:hAnsi="Times New Roman" w:cs="Times New Roman"/>
        </w:rPr>
        <w:t xml:space="preserve"> Summarize numerical data sets in relation to their context, such as by the following:</w:t>
      </w:r>
    </w:p>
    <w:p w14:paraId="14508EEB" w14:textId="77777777" w:rsidR="001936EC" w:rsidRDefault="004F4124" w:rsidP="004A40CB">
      <w:pPr>
        <w:pStyle w:val="ListParagraph"/>
        <w:numPr>
          <w:ilvl w:val="1"/>
          <w:numId w:val="21"/>
        </w:numPr>
        <w:autoSpaceDE w:val="0"/>
        <w:autoSpaceDN w:val="0"/>
        <w:adjustRightInd w:val="0"/>
        <w:rPr>
          <w:rFonts w:ascii="Times New Roman" w:hAnsi="Times New Roman" w:cs="Times New Roman"/>
        </w:rPr>
      </w:pPr>
      <w:r w:rsidRPr="001936EC">
        <w:rPr>
          <w:rFonts w:ascii="Times New Roman" w:hAnsi="Times New Roman" w:cs="Times New Roman"/>
        </w:rPr>
        <w:t>Reporting the number of observations</w:t>
      </w:r>
    </w:p>
    <w:p w14:paraId="501C12CB" w14:textId="77777777" w:rsidR="001936EC" w:rsidRDefault="004F4124" w:rsidP="004A40CB">
      <w:pPr>
        <w:pStyle w:val="ListParagraph"/>
        <w:numPr>
          <w:ilvl w:val="1"/>
          <w:numId w:val="21"/>
        </w:numPr>
        <w:autoSpaceDE w:val="0"/>
        <w:autoSpaceDN w:val="0"/>
        <w:adjustRightInd w:val="0"/>
        <w:rPr>
          <w:rFonts w:ascii="Times New Roman" w:hAnsi="Times New Roman" w:cs="Times New Roman"/>
        </w:rPr>
      </w:pPr>
      <w:r w:rsidRPr="001936EC">
        <w:rPr>
          <w:rFonts w:ascii="Times New Roman" w:hAnsi="Times New Roman" w:cs="Times New Roman"/>
        </w:rPr>
        <w:t>Describing the nature of the attribute under investigation, including how it was measured and its units of measurement</w:t>
      </w:r>
    </w:p>
    <w:p w14:paraId="0EB44778" w14:textId="77777777" w:rsidR="001936EC" w:rsidRDefault="004F4124" w:rsidP="004A40CB">
      <w:pPr>
        <w:pStyle w:val="ListParagraph"/>
        <w:numPr>
          <w:ilvl w:val="1"/>
          <w:numId w:val="21"/>
        </w:numPr>
        <w:autoSpaceDE w:val="0"/>
        <w:autoSpaceDN w:val="0"/>
        <w:adjustRightInd w:val="0"/>
        <w:rPr>
          <w:rFonts w:ascii="Times New Roman" w:hAnsi="Times New Roman" w:cs="Times New Roman"/>
        </w:rPr>
      </w:pPr>
      <w:r w:rsidRPr="001936EC">
        <w:rPr>
          <w:rFonts w:ascii="Times New Roman" w:hAnsi="Times New Roman" w:cs="Times New Roman"/>
        </w:rPr>
        <w:t>Giving quantitative measures of center (median and/or mean) and variability (interquartile range and/or mean absolute deviation), as well as describing any overall pattern and any striking deviations from the overall pattern with reference to the context in which the data were gathered</w:t>
      </w:r>
    </w:p>
    <w:p w14:paraId="5F463159" w14:textId="3FD995B0" w:rsidR="004F4124" w:rsidRPr="001936EC" w:rsidRDefault="004F4124" w:rsidP="004A40CB">
      <w:pPr>
        <w:pStyle w:val="ListParagraph"/>
        <w:numPr>
          <w:ilvl w:val="1"/>
          <w:numId w:val="21"/>
        </w:numPr>
        <w:autoSpaceDE w:val="0"/>
        <w:autoSpaceDN w:val="0"/>
        <w:adjustRightInd w:val="0"/>
        <w:rPr>
          <w:rFonts w:ascii="Times New Roman" w:hAnsi="Times New Roman" w:cs="Times New Roman"/>
        </w:rPr>
      </w:pPr>
      <w:r w:rsidRPr="001936EC">
        <w:rPr>
          <w:rFonts w:ascii="Times New Roman" w:hAnsi="Times New Roman" w:cs="Times New Roman"/>
        </w:rPr>
        <w:t>Relating the choice of measures of center and variability to the shape of the data distribution and the context in which the data were gathered</w:t>
      </w:r>
    </w:p>
    <w:p w14:paraId="7F749AD1" w14:textId="538AFCCF" w:rsidR="004F4124" w:rsidRPr="00034E44" w:rsidRDefault="001936EC" w:rsidP="00FA7C18">
      <w:pPr>
        <w:pStyle w:val="ListParagraph"/>
        <w:numPr>
          <w:ilvl w:val="0"/>
          <w:numId w:val="20"/>
        </w:numPr>
        <w:autoSpaceDE w:val="0"/>
        <w:autoSpaceDN w:val="0"/>
        <w:adjustRightInd w:val="0"/>
        <w:rPr>
          <w:rFonts w:ascii="Times New Roman" w:hAnsi="Times New Roman" w:cs="Times New Roman"/>
          <w:b/>
          <w:u w:val="single"/>
        </w:rPr>
      </w:pPr>
      <w:r w:rsidRPr="00034E44">
        <w:rPr>
          <w:rFonts w:ascii="Times New Roman" w:hAnsi="Times New Roman" w:cs="Times New Roman"/>
        </w:rPr>
        <w:t>CCSSM.</w:t>
      </w:r>
      <w:proofErr w:type="gramStart"/>
      <w:r w:rsidRPr="00034E44">
        <w:rPr>
          <w:rFonts w:ascii="Times New Roman" w:hAnsi="Times New Roman" w:cs="Times New Roman"/>
        </w:rPr>
        <w:t>7.SP.B.</w:t>
      </w:r>
      <w:proofErr w:type="gramEnd"/>
      <w:r w:rsidRPr="00034E44">
        <w:rPr>
          <w:rFonts w:ascii="Times New Roman" w:hAnsi="Times New Roman" w:cs="Times New Roman"/>
        </w:rPr>
        <w:t xml:space="preserve">3. </w:t>
      </w:r>
      <w:r w:rsidR="004F4124" w:rsidRPr="00034E44">
        <w:rPr>
          <w:rFonts w:ascii="Times New Roman" w:hAnsi="Times New Roman" w:cs="Times New Roman"/>
        </w:rPr>
        <w:t>Informally assess the degree of visual overlap of two numerical data distributions with similar variabilities measuring the difference between the centers by expressing it as a multiple of a measure of variability.</w:t>
      </w:r>
    </w:p>
    <w:p w14:paraId="130FBA5D" w14:textId="77777777" w:rsidR="00FC047D" w:rsidRDefault="00FC047D">
      <w:pPr>
        <w:rPr>
          <w:rFonts w:ascii="Times New Roman" w:hAnsi="Times New Roman" w:cs="Times New Roman"/>
          <w:b/>
          <w:bCs/>
          <w:iCs/>
        </w:rPr>
      </w:pPr>
      <w:r>
        <w:rPr>
          <w:rFonts w:ascii="Times New Roman" w:hAnsi="Times New Roman" w:cs="Times New Roman"/>
          <w:b/>
          <w:bCs/>
          <w:iCs/>
        </w:rPr>
        <w:br w:type="page"/>
      </w:r>
    </w:p>
    <w:p w14:paraId="488FE5D6" w14:textId="64DD2635" w:rsidR="001E2A26" w:rsidRPr="00AE56E7" w:rsidRDefault="001E2A26" w:rsidP="004A40CB">
      <w:pPr>
        <w:rPr>
          <w:rFonts w:ascii="Times New Roman" w:hAnsi="Times New Roman" w:cs="Times New Roman"/>
          <w:b/>
          <w:bCs/>
          <w:iCs/>
        </w:rPr>
      </w:pPr>
      <w:r w:rsidRPr="00AE56E7">
        <w:rPr>
          <w:rFonts w:ascii="Times New Roman" w:hAnsi="Times New Roman" w:cs="Times New Roman"/>
          <w:b/>
          <w:bCs/>
          <w:iCs/>
        </w:rPr>
        <w:lastRenderedPageBreak/>
        <w:t>Audience</w:t>
      </w:r>
    </w:p>
    <w:p w14:paraId="5371153D" w14:textId="6C391318" w:rsidR="001E2A26" w:rsidRPr="005D1C8C" w:rsidRDefault="003D012E" w:rsidP="004A40CB">
      <w:pPr>
        <w:pStyle w:val="ListParagraph"/>
        <w:numPr>
          <w:ilvl w:val="0"/>
          <w:numId w:val="17"/>
        </w:numPr>
        <w:spacing w:line="276" w:lineRule="auto"/>
        <w:contextualSpacing w:val="0"/>
        <w:rPr>
          <w:rFonts w:ascii="Times New Roman" w:hAnsi="Times New Roman" w:cs="Times New Roman"/>
          <w:b/>
          <w:bCs/>
          <w:iCs/>
        </w:rPr>
      </w:pPr>
      <w:r>
        <w:rPr>
          <w:rFonts w:ascii="Times New Roman" w:hAnsi="Times New Roman" w:cs="Times New Roman"/>
          <w:bCs/>
          <w:iCs/>
        </w:rPr>
        <w:t>This lesson is intended for use with 7</w:t>
      </w:r>
      <w:r w:rsidRPr="00FC047D">
        <w:rPr>
          <w:rFonts w:ascii="Times New Roman" w:hAnsi="Times New Roman" w:cs="Times New Roman"/>
          <w:bCs/>
          <w:iCs/>
          <w:vertAlign w:val="superscript"/>
        </w:rPr>
        <w:t>th</w:t>
      </w:r>
      <w:r>
        <w:rPr>
          <w:rFonts w:ascii="Times New Roman" w:hAnsi="Times New Roman" w:cs="Times New Roman"/>
          <w:bCs/>
          <w:iCs/>
        </w:rPr>
        <w:t xml:space="preserve"> grade students as it explores a difference between two groups. </w:t>
      </w:r>
    </w:p>
    <w:p w14:paraId="34489E7A" w14:textId="2EE65AC2" w:rsidR="001E2A26" w:rsidRPr="005D1C8C" w:rsidRDefault="003D012E" w:rsidP="004A40CB">
      <w:pPr>
        <w:pStyle w:val="ListParagraph"/>
        <w:numPr>
          <w:ilvl w:val="0"/>
          <w:numId w:val="17"/>
        </w:numPr>
        <w:spacing w:line="276" w:lineRule="auto"/>
        <w:contextualSpacing w:val="0"/>
        <w:rPr>
          <w:rFonts w:ascii="Times New Roman" w:hAnsi="Times New Roman" w:cs="Times New Roman"/>
          <w:b/>
          <w:bCs/>
          <w:iCs/>
        </w:rPr>
      </w:pPr>
      <w:r>
        <w:rPr>
          <w:rFonts w:ascii="Times New Roman" w:hAnsi="Times New Roman" w:cs="Times New Roman"/>
          <w:bCs/>
          <w:iCs/>
        </w:rPr>
        <w:t>This lesson would be appropriate for 6</w:t>
      </w:r>
      <w:r w:rsidRPr="00FC047D">
        <w:rPr>
          <w:rFonts w:ascii="Times New Roman" w:hAnsi="Times New Roman" w:cs="Times New Roman"/>
          <w:bCs/>
          <w:iCs/>
          <w:vertAlign w:val="superscript"/>
        </w:rPr>
        <w:t>th</w:t>
      </w:r>
      <w:r>
        <w:rPr>
          <w:rFonts w:ascii="Times New Roman" w:hAnsi="Times New Roman" w:cs="Times New Roman"/>
          <w:bCs/>
          <w:iCs/>
        </w:rPr>
        <w:t xml:space="preserve"> grade students to engage in distributional reasoning as well as an introductory lesson for high school students who are beginning to explore the concept of comparing groups as a precursor to formal inference.</w:t>
      </w:r>
    </w:p>
    <w:p w14:paraId="27BAFFEF" w14:textId="57DC2B87" w:rsidR="008E6E40" w:rsidRPr="003D012E" w:rsidRDefault="001E2A26" w:rsidP="008A2738">
      <w:pPr>
        <w:pStyle w:val="ListParagraph"/>
        <w:numPr>
          <w:ilvl w:val="0"/>
          <w:numId w:val="17"/>
        </w:numPr>
        <w:spacing w:line="276" w:lineRule="auto"/>
        <w:contextualSpacing w:val="0"/>
        <w:rPr>
          <w:rFonts w:ascii="Times New Roman" w:hAnsi="Times New Roman" w:cs="Times New Roman"/>
          <w:b/>
          <w:bCs/>
          <w:i/>
          <w:iCs/>
        </w:rPr>
      </w:pPr>
      <w:r w:rsidRPr="003D012E">
        <w:rPr>
          <w:rFonts w:ascii="Times New Roman" w:hAnsi="Times New Roman" w:cs="Times New Roman"/>
          <w:bCs/>
          <w:iCs/>
        </w:rPr>
        <w:t>Prerequisites: Prior to this lesson, students should have experience with</w:t>
      </w:r>
      <w:r w:rsidR="003D012E">
        <w:rPr>
          <w:rFonts w:ascii="Times New Roman" w:hAnsi="Times New Roman" w:cs="Times New Roman"/>
          <w:bCs/>
          <w:iCs/>
        </w:rPr>
        <w:t xml:space="preserve"> formulating questions and collecting data. They should be familiar with common summary statistics for distributions such as mean, median, IQR, and the MAD. Students should be familiar with </w:t>
      </w:r>
      <w:proofErr w:type="spellStart"/>
      <w:r w:rsidR="003D012E">
        <w:rPr>
          <w:rFonts w:ascii="Times New Roman" w:hAnsi="Times New Roman" w:cs="Times New Roman"/>
          <w:bCs/>
          <w:iCs/>
        </w:rPr>
        <w:t>dotplots</w:t>
      </w:r>
      <w:proofErr w:type="spellEnd"/>
      <w:r w:rsidR="003D012E">
        <w:rPr>
          <w:rFonts w:ascii="Times New Roman" w:hAnsi="Times New Roman" w:cs="Times New Roman"/>
          <w:bCs/>
          <w:iCs/>
        </w:rPr>
        <w:t xml:space="preserve"> and boxplots. This lesson can be used a</w:t>
      </w:r>
      <w:r w:rsidR="008A2738">
        <w:rPr>
          <w:rFonts w:ascii="Times New Roman" w:hAnsi="Times New Roman" w:cs="Times New Roman"/>
          <w:bCs/>
          <w:iCs/>
        </w:rPr>
        <w:t>s a</w:t>
      </w:r>
      <w:r w:rsidR="003D012E">
        <w:rPr>
          <w:rFonts w:ascii="Times New Roman" w:hAnsi="Times New Roman" w:cs="Times New Roman"/>
          <w:bCs/>
          <w:iCs/>
        </w:rPr>
        <w:t xml:space="preserve"> means to introduce all of these topics with students; </w:t>
      </w:r>
      <w:proofErr w:type="gramStart"/>
      <w:r w:rsidR="003D012E">
        <w:rPr>
          <w:rFonts w:ascii="Times New Roman" w:hAnsi="Times New Roman" w:cs="Times New Roman"/>
          <w:bCs/>
          <w:iCs/>
        </w:rPr>
        <w:t>however</w:t>
      </w:r>
      <w:proofErr w:type="gramEnd"/>
      <w:r w:rsidR="003D012E">
        <w:rPr>
          <w:rFonts w:ascii="Times New Roman" w:hAnsi="Times New Roman" w:cs="Times New Roman"/>
          <w:bCs/>
          <w:iCs/>
        </w:rPr>
        <w:t xml:space="preserve"> this lesson does not specifically address how to approach teaching these specific concepts. </w:t>
      </w:r>
    </w:p>
    <w:p w14:paraId="26DDFCEA" w14:textId="77777777" w:rsidR="003D012E" w:rsidRDefault="003D012E" w:rsidP="004A40CB">
      <w:pPr>
        <w:spacing w:line="276" w:lineRule="auto"/>
        <w:rPr>
          <w:rFonts w:ascii="Times New Roman" w:hAnsi="Times New Roman" w:cs="Times New Roman"/>
          <w:b/>
          <w:bCs/>
          <w:iCs/>
        </w:rPr>
      </w:pPr>
    </w:p>
    <w:p w14:paraId="612027EE" w14:textId="7639EA4A" w:rsidR="000F7842" w:rsidRDefault="000F7842" w:rsidP="004A40CB">
      <w:pPr>
        <w:spacing w:line="276" w:lineRule="auto"/>
        <w:rPr>
          <w:rFonts w:ascii="Times New Roman" w:hAnsi="Times New Roman" w:cs="Times New Roman"/>
          <w:b/>
          <w:bCs/>
          <w:iCs/>
        </w:rPr>
      </w:pPr>
      <w:r>
        <w:rPr>
          <w:rFonts w:ascii="Times New Roman" w:hAnsi="Times New Roman" w:cs="Times New Roman"/>
          <w:b/>
          <w:bCs/>
          <w:iCs/>
        </w:rPr>
        <w:t>Time Required</w:t>
      </w:r>
    </w:p>
    <w:p w14:paraId="0C71241F" w14:textId="372011C9" w:rsidR="000F7842" w:rsidRDefault="003D012E" w:rsidP="004A40CB">
      <w:pPr>
        <w:spacing w:line="276" w:lineRule="auto"/>
        <w:rPr>
          <w:rFonts w:ascii="Times New Roman" w:hAnsi="Times New Roman" w:cs="Times New Roman"/>
          <w:bCs/>
          <w:iCs/>
        </w:rPr>
      </w:pPr>
      <w:r>
        <w:rPr>
          <w:rFonts w:ascii="Times New Roman" w:hAnsi="Times New Roman" w:cs="Times New Roman"/>
          <w:bCs/>
          <w:iCs/>
        </w:rPr>
        <w:t>It is expected this lesson will take approximately 60 – 90 minutes.</w:t>
      </w:r>
    </w:p>
    <w:p w14:paraId="7803FCE7" w14:textId="7DB2F5AD" w:rsidR="000F7842" w:rsidRDefault="000F7842" w:rsidP="004A40CB">
      <w:pPr>
        <w:spacing w:line="276" w:lineRule="auto"/>
        <w:rPr>
          <w:rFonts w:ascii="Times New Roman" w:hAnsi="Times New Roman" w:cs="Times New Roman"/>
          <w:bCs/>
          <w:iCs/>
        </w:rPr>
      </w:pPr>
    </w:p>
    <w:p w14:paraId="5882748A" w14:textId="3B4B4B37" w:rsidR="000F7842" w:rsidRDefault="004D78A2" w:rsidP="004A40CB">
      <w:pPr>
        <w:autoSpaceDE w:val="0"/>
        <w:autoSpaceDN w:val="0"/>
        <w:adjustRightInd w:val="0"/>
        <w:rPr>
          <w:rFonts w:ascii="Times New Roman" w:hAnsi="Times New Roman" w:cs="Times New Roman"/>
        </w:rPr>
      </w:pPr>
      <w:r w:rsidRPr="004D78A2">
        <w:rPr>
          <w:rFonts w:ascii="Times New Roman" w:hAnsi="Times New Roman" w:cs="Times New Roman"/>
        </w:rPr>
        <w:t>You</w:t>
      </w:r>
      <w:r w:rsidR="000F7842" w:rsidRPr="004D78A2">
        <w:rPr>
          <w:rFonts w:ascii="Times New Roman" w:hAnsi="Times New Roman" w:cs="Times New Roman"/>
        </w:rPr>
        <w:t xml:space="preserve"> may want to consider collecting this data from all of your students a day (or more) before you plan to teach the lesson, combining sections</w:t>
      </w:r>
      <w:r w:rsidRPr="004D78A2">
        <w:rPr>
          <w:rFonts w:ascii="Times New Roman" w:hAnsi="Times New Roman" w:cs="Times New Roman"/>
        </w:rPr>
        <w:t xml:space="preserve"> so that</w:t>
      </w:r>
      <w:r w:rsidR="000F7842" w:rsidRPr="004D78A2">
        <w:rPr>
          <w:rFonts w:ascii="Times New Roman" w:hAnsi="Times New Roman" w:cs="Times New Roman"/>
        </w:rPr>
        <w:t xml:space="preserve"> </w:t>
      </w:r>
      <w:r w:rsidRPr="004D78A2">
        <w:rPr>
          <w:rFonts w:ascii="Times New Roman" w:hAnsi="Times New Roman" w:cs="Times New Roman"/>
        </w:rPr>
        <w:t xml:space="preserve">the sample size in each group is larger. </w:t>
      </w:r>
    </w:p>
    <w:p w14:paraId="52915372" w14:textId="77777777" w:rsidR="004D78A2" w:rsidRPr="004D78A2" w:rsidRDefault="004D78A2" w:rsidP="004A40CB">
      <w:pPr>
        <w:autoSpaceDE w:val="0"/>
        <w:autoSpaceDN w:val="0"/>
        <w:adjustRightInd w:val="0"/>
        <w:rPr>
          <w:rFonts w:ascii="Times New Roman" w:hAnsi="Times New Roman" w:cs="Times New Roman"/>
          <w:b/>
        </w:rPr>
      </w:pPr>
    </w:p>
    <w:p w14:paraId="5587DEFD" w14:textId="77777777" w:rsidR="000F7842" w:rsidRPr="000F7842" w:rsidRDefault="000F7842" w:rsidP="004A40CB">
      <w:pPr>
        <w:spacing w:line="276" w:lineRule="auto"/>
        <w:rPr>
          <w:rFonts w:ascii="Times New Roman" w:hAnsi="Times New Roman" w:cs="Times New Roman"/>
          <w:bCs/>
          <w:iCs/>
        </w:rPr>
      </w:pPr>
    </w:p>
    <w:p w14:paraId="72C2B52E" w14:textId="77777777" w:rsidR="008E6E40" w:rsidRPr="00CC41F8" w:rsidRDefault="008E6E40" w:rsidP="004A40CB">
      <w:pPr>
        <w:rPr>
          <w:rFonts w:ascii="Times New Roman" w:hAnsi="Times New Roman" w:cs="Times New Roman"/>
          <w:b/>
          <w:bCs/>
        </w:rPr>
      </w:pPr>
      <w:r w:rsidRPr="00CC41F8">
        <w:rPr>
          <w:rFonts w:ascii="Times New Roman" w:hAnsi="Times New Roman" w:cs="Times New Roman"/>
          <w:b/>
          <w:bCs/>
        </w:rPr>
        <w:t>Technology and Other Materials</w:t>
      </w:r>
    </w:p>
    <w:p w14:paraId="32AD8F36" w14:textId="1A211263" w:rsidR="008E6E40" w:rsidRPr="00CC41F8" w:rsidRDefault="008E6E40" w:rsidP="004A40CB">
      <w:pPr>
        <w:pStyle w:val="ListParagraph"/>
        <w:numPr>
          <w:ilvl w:val="0"/>
          <w:numId w:val="18"/>
        </w:numPr>
        <w:contextualSpacing w:val="0"/>
        <w:rPr>
          <w:rFonts w:ascii="Times New Roman" w:hAnsi="Times New Roman" w:cs="Times New Roman"/>
        </w:rPr>
      </w:pPr>
      <w:r w:rsidRPr="00CC41F8">
        <w:rPr>
          <w:rFonts w:ascii="Times New Roman" w:hAnsi="Times New Roman" w:cs="Times New Roman"/>
          <w:i/>
        </w:rPr>
        <w:t xml:space="preserve">Technology: </w:t>
      </w:r>
      <w:r w:rsidR="00800FFC">
        <w:rPr>
          <w:rFonts w:ascii="Times New Roman" w:hAnsi="Times New Roman" w:cs="Times New Roman"/>
        </w:rPr>
        <w:t>Statistical softw</w:t>
      </w:r>
      <w:r w:rsidR="00BA02CA">
        <w:rPr>
          <w:rFonts w:ascii="Times New Roman" w:hAnsi="Times New Roman" w:cs="Times New Roman"/>
        </w:rPr>
        <w:t>are</w:t>
      </w:r>
      <w:r w:rsidR="00800FFC">
        <w:rPr>
          <w:rFonts w:ascii="Times New Roman" w:hAnsi="Times New Roman" w:cs="Times New Roman"/>
        </w:rPr>
        <w:t xml:space="preserve"> can be used to create graphical displays of quantitative data and calculate summary statistics. Instructions are provided for </w:t>
      </w:r>
      <w:r w:rsidR="00E658A7">
        <w:rPr>
          <w:rFonts w:ascii="Times New Roman" w:hAnsi="Times New Roman" w:cs="Times New Roman"/>
        </w:rPr>
        <w:t>C</w:t>
      </w:r>
      <w:r w:rsidR="00800FFC">
        <w:rPr>
          <w:rFonts w:ascii="Times New Roman" w:hAnsi="Times New Roman" w:cs="Times New Roman"/>
        </w:rPr>
        <w:t>ODAP</w:t>
      </w:r>
      <w:r w:rsidR="003D012E">
        <w:rPr>
          <w:rFonts w:ascii="Times New Roman" w:hAnsi="Times New Roman" w:cs="Times New Roman"/>
        </w:rPr>
        <w:t xml:space="preserve"> but the lesson can be done </w:t>
      </w:r>
      <w:r w:rsidR="00E658A7">
        <w:rPr>
          <w:rFonts w:ascii="Times New Roman" w:hAnsi="Times New Roman" w:cs="Times New Roman"/>
        </w:rPr>
        <w:t>by hand or with post-it notes to represent the data and create data displays</w:t>
      </w:r>
      <w:r w:rsidR="00800FFC">
        <w:rPr>
          <w:rFonts w:ascii="Times New Roman" w:hAnsi="Times New Roman" w:cs="Times New Roman"/>
        </w:rPr>
        <w:t>.</w:t>
      </w:r>
      <w:r w:rsidR="00B86411">
        <w:rPr>
          <w:rFonts w:ascii="Times New Roman" w:hAnsi="Times New Roman" w:cs="Times New Roman"/>
        </w:rPr>
        <w:t xml:space="preserve"> </w:t>
      </w:r>
      <w:r w:rsidR="00E658A7">
        <w:rPr>
          <w:rFonts w:ascii="Times New Roman" w:hAnsi="Times New Roman" w:cs="Times New Roman"/>
        </w:rPr>
        <w:t>If you do not use technology for this lesson, then careful attention must be given to the scale of any displays utilized especially when making comparisons.</w:t>
      </w:r>
      <w:r w:rsidRPr="00CC41F8">
        <w:rPr>
          <w:rFonts w:ascii="Times New Roman" w:hAnsi="Times New Roman" w:cs="Times New Roman"/>
        </w:rPr>
        <w:t xml:space="preserve"> </w:t>
      </w:r>
    </w:p>
    <w:p w14:paraId="380BD84B" w14:textId="1FF2C7F2" w:rsidR="000F7842" w:rsidRDefault="000F7842" w:rsidP="004A40CB">
      <w:pPr>
        <w:pStyle w:val="ListParagraph"/>
        <w:numPr>
          <w:ilvl w:val="0"/>
          <w:numId w:val="18"/>
        </w:numPr>
        <w:contextualSpacing w:val="0"/>
        <w:rPr>
          <w:rFonts w:ascii="Times New Roman" w:hAnsi="Times New Roman" w:cs="Times New Roman"/>
        </w:rPr>
      </w:pPr>
      <w:r>
        <w:rPr>
          <w:rFonts w:ascii="Times New Roman" w:hAnsi="Times New Roman" w:cs="Times New Roman"/>
        </w:rPr>
        <w:t>Paper and writing utensil for each student</w:t>
      </w:r>
    </w:p>
    <w:p w14:paraId="1413455C" w14:textId="1EE95CE4" w:rsidR="000F7842" w:rsidRDefault="000F7842" w:rsidP="004A40CB">
      <w:pPr>
        <w:pStyle w:val="ListParagraph"/>
        <w:numPr>
          <w:ilvl w:val="0"/>
          <w:numId w:val="18"/>
        </w:numPr>
        <w:contextualSpacing w:val="0"/>
        <w:rPr>
          <w:rFonts w:ascii="Times New Roman" w:hAnsi="Times New Roman" w:cs="Times New Roman"/>
        </w:rPr>
      </w:pPr>
      <w:r>
        <w:rPr>
          <w:rFonts w:ascii="Times New Roman" w:hAnsi="Times New Roman" w:cs="Times New Roman"/>
        </w:rPr>
        <w:t>Stopwatch</w:t>
      </w:r>
    </w:p>
    <w:p w14:paraId="63BF21E8" w14:textId="0AC218A2" w:rsidR="000F7842" w:rsidRDefault="000F7842" w:rsidP="004A40CB">
      <w:pPr>
        <w:pStyle w:val="ListParagraph"/>
        <w:numPr>
          <w:ilvl w:val="0"/>
          <w:numId w:val="18"/>
        </w:numPr>
        <w:contextualSpacing w:val="0"/>
        <w:rPr>
          <w:rFonts w:ascii="Times New Roman" w:hAnsi="Times New Roman" w:cs="Times New Roman"/>
        </w:rPr>
      </w:pPr>
      <w:r>
        <w:rPr>
          <w:rFonts w:ascii="Times New Roman" w:hAnsi="Times New Roman" w:cs="Times New Roman"/>
        </w:rPr>
        <w:t>Computer connected to projector to display data and statistical software</w:t>
      </w:r>
    </w:p>
    <w:p w14:paraId="5337BBBB" w14:textId="659DDD84" w:rsidR="000F7842" w:rsidRDefault="000F7842" w:rsidP="004A40CB">
      <w:pPr>
        <w:pStyle w:val="ListParagraph"/>
        <w:numPr>
          <w:ilvl w:val="0"/>
          <w:numId w:val="18"/>
        </w:numPr>
        <w:contextualSpacing w:val="0"/>
        <w:rPr>
          <w:rFonts w:ascii="Times New Roman" w:hAnsi="Times New Roman" w:cs="Times New Roman"/>
        </w:rPr>
      </w:pPr>
      <w:r>
        <w:rPr>
          <w:rFonts w:ascii="Times New Roman" w:hAnsi="Times New Roman" w:cs="Times New Roman"/>
        </w:rPr>
        <w:t>Copy of student handout for each student</w:t>
      </w:r>
      <w:r w:rsidR="00E658A7">
        <w:rPr>
          <w:rFonts w:ascii="Times New Roman" w:hAnsi="Times New Roman" w:cs="Times New Roman"/>
        </w:rPr>
        <w:t xml:space="preserve">. This is optional if teachers are comfortable with having students engage with the online tools; </w:t>
      </w:r>
      <w:proofErr w:type="gramStart"/>
      <w:r w:rsidR="00E658A7">
        <w:rPr>
          <w:rFonts w:ascii="Times New Roman" w:hAnsi="Times New Roman" w:cs="Times New Roman"/>
        </w:rPr>
        <w:t>however</w:t>
      </w:r>
      <w:proofErr w:type="gramEnd"/>
      <w:r w:rsidR="00E658A7">
        <w:rPr>
          <w:rFonts w:ascii="Times New Roman" w:hAnsi="Times New Roman" w:cs="Times New Roman"/>
        </w:rPr>
        <w:t xml:space="preserve"> the student handout will provide documentation of student engagement. </w:t>
      </w:r>
    </w:p>
    <w:p w14:paraId="3A098021" w14:textId="19853726" w:rsidR="00F86055" w:rsidRPr="00CC41F8" w:rsidRDefault="00F86055" w:rsidP="004A40CB">
      <w:pPr>
        <w:autoSpaceDE w:val="0"/>
        <w:autoSpaceDN w:val="0"/>
        <w:adjustRightInd w:val="0"/>
        <w:rPr>
          <w:rFonts w:ascii="Times New Roman" w:hAnsi="Times New Roman" w:cs="Times New Roman"/>
        </w:rPr>
      </w:pPr>
    </w:p>
    <w:p w14:paraId="402AB175" w14:textId="1A801555" w:rsidR="00EB4661" w:rsidRPr="00CC41F8" w:rsidRDefault="00EB4661" w:rsidP="004A40CB">
      <w:pPr>
        <w:autoSpaceDE w:val="0"/>
        <w:autoSpaceDN w:val="0"/>
        <w:adjustRightInd w:val="0"/>
        <w:rPr>
          <w:rFonts w:ascii="Times New Roman" w:hAnsi="Times New Roman" w:cs="Times New Roman"/>
          <w:b/>
          <w:u w:val="single"/>
        </w:rPr>
      </w:pPr>
    </w:p>
    <w:p w14:paraId="3EBF2882" w14:textId="24163014" w:rsidR="00856DEC" w:rsidRPr="00CC41F8" w:rsidRDefault="00856DEC" w:rsidP="004A40CB">
      <w:pPr>
        <w:autoSpaceDE w:val="0"/>
        <w:autoSpaceDN w:val="0"/>
        <w:adjustRightInd w:val="0"/>
        <w:rPr>
          <w:rFonts w:ascii="Times New Roman" w:hAnsi="Times New Roman" w:cs="Times New Roman"/>
          <w:b/>
          <w:u w:val="single"/>
        </w:rPr>
      </w:pPr>
    </w:p>
    <w:p w14:paraId="305C0CFD" w14:textId="77777777" w:rsidR="00800FFC" w:rsidRDefault="00800FFC" w:rsidP="004A40CB">
      <w:pPr>
        <w:rPr>
          <w:rFonts w:ascii="Times New Roman" w:hAnsi="Times New Roman" w:cs="Times New Roman"/>
          <w:b/>
          <w:bCs/>
          <w:sz w:val="28"/>
        </w:rPr>
      </w:pPr>
      <w:r>
        <w:rPr>
          <w:rFonts w:ascii="Times New Roman" w:hAnsi="Times New Roman" w:cs="Times New Roman"/>
          <w:b/>
          <w:bCs/>
          <w:sz w:val="28"/>
        </w:rPr>
        <w:br w:type="page"/>
      </w:r>
    </w:p>
    <w:p w14:paraId="755824AD" w14:textId="5EF677BA" w:rsidR="004D78A2" w:rsidRPr="00CC41F8" w:rsidRDefault="004D78A2" w:rsidP="009A000C">
      <w:pPr>
        <w:jc w:val="center"/>
        <w:rPr>
          <w:rFonts w:ascii="Times New Roman" w:hAnsi="Times New Roman" w:cs="Times New Roman"/>
          <w:b/>
          <w:bCs/>
          <w:sz w:val="28"/>
        </w:rPr>
      </w:pPr>
      <w:r w:rsidRPr="00CC41F8">
        <w:rPr>
          <w:rFonts w:ascii="Times New Roman" w:hAnsi="Times New Roman" w:cs="Times New Roman"/>
          <w:b/>
          <w:bCs/>
          <w:sz w:val="28"/>
        </w:rPr>
        <w:lastRenderedPageBreak/>
        <w:t>Lesson Plan</w:t>
      </w:r>
    </w:p>
    <w:p w14:paraId="6ADFC7B5" w14:textId="77777777" w:rsidR="00941D91" w:rsidRPr="00CC41F8" w:rsidRDefault="00941D91" w:rsidP="004A40CB">
      <w:pPr>
        <w:rPr>
          <w:rFonts w:ascii="Times New Roman" w:hAnsi="Times New Roman" w:cs="Times New Roman"/>
          <w:b/>
          <w:bCs/>
        </w:rPr>
      </w:pPr>
    </w:p>
    <w:p w14:paraId="4B912E66" w14:textId="607E2A09" w:rsidR="00E658A7" w:rsidRPr="00CC41F8" w:rsidRDefault="00E658A7" w:rsidP="00E658A7">
      <w:pPr>
        <w:autoSpaceDE w:val="0"/>
        <w:autoSpaceDN w:val="0"/>
        <w:adjustRightInd w:val="0"/>
        <w:rPr>
          <w:rFonts w:ascii="Times New Roman" w:hAnsi="Times New Roman" w:cs="Times New Roman"/>
        </w:rPr>
      </w:pPr>
      <w:r w:rsidRPr="00CC41F8">
        <w:rPr>
          <w:rFonts w:ascii="Times New Roman" w:hAnsi="Times New Roman" w:cs="Times New Roman"/>
        </w:rPr>
        <w:t xml:space="preserve">This investigation focuses on students conducting a comparative experiment to explore whether there are </w:t>
      </w:r>
      <w:r>
        <w:rPr>
          <w:rFonts w:ascii="Times New Roman" w:hAnsi="Times New Roman" w:cs="Times New Roman"/>
        </w:rPr>
        <w:t xml:space="preserve">meaningful </w:t>
      </w:r>
      <w:r w:rsidRPr="00CC41F8">
        <w:rPr>
          <w:rFonts w:ascii="Times New Roman" w:hAnsi="Times New Roman" w:cs="Times New Roman"/>
        </w:rPr>
        <w:t xml:space="preserve">differences between the number of times people can write their name with their dominant hand and the number of times people can write their name with their non-dominant hand. </w:t>
      </w:r>
      <w:r>
        <w:rPr>
          <w:rFonts w:ascii="Times New Roman" w:hAnsi="Times New Roman" w:cs="Times New Roman"/>
        </w:rPr>
        <w:t xml:space="preserve">This lesson explores what might be considered a meaningful difference when comparing two groups. </w:t>
      </w:r>
    </w:p>
    <w:p w14:paraId="186534C5" w14:textId="77777777" w:rsidR="00941D91" w:rsidRPr="00CC41F8" w:rsidRDefault="00941D91" w:rsidP="004A40CB">
      <w:pPr>
        <w:autoSpaceDE w:val="0"/>
        <w:autoSpaceDN w:val="0"/>
        <w:adjustRightInd w:val="0"/>
        <w:rPr>
          <w:rFonts w:ascii="Times New Roman" w:hAnsi="Times New Roman" w:cs="Times New Roman"/>
          <w:b/>
          <w:u w:val="single"/>
        </w:rPr>
      </w:pPr>
    </w:p>
    <w:p w14:paraId="77525CDF" w14:textId="2F008666" w:rsidR="000F63AB" w:rsidRDefault="006307E6" w:rsidP="004A40CB">
      <w:pPr>
        <w:autoSpaceDE w:val="0"/>
        <w:autoSpaceDN w:val="0"/>
        <w:adjustRightInd w:val="0"/>
        <w:rPr>
          <w:rFonts w:ascii="Times New Roman" w:hAnsi="Times New Roman" w:cs="Times New Roman"/>
        </w:rPr>
      </w:pPr>
      <w:r>
        <w:rPr>
          <w:rFonts w:ascii="Times New Roman" w:hAnsi="Times New Roman" w:cs="Times New Roman"/>
          <w:b/>
        </w:rPr>
        <w:t>Formulate a Statistical Question</w:t>
      </w:r>
    </w:p>
    <w:p w14:paraId="4230B4DF" w14:textId="77777777" w:rsidR="006307E6" w:rsidRPr="006307E6" w:rsidRDefault="006307E6" w:rsidP="004A40CB">
      <w:pPr>
        <w:autoSpaceDE w:val="0"/>
        <w:autoSpaceDN w:val="0"/>
        <w:adjustRightInd w:val="0"/>
        <w:rPr>
          <w:rFonts w:ascii="Times New Roman" w:hAnsi="Times New Roman" w:cs="Times New Roman"/>
        </w:rPr>
      </w:pPr>
    </w:p>
    <w:p w14:paraId="6B4729F3" w14:textId="3370CAD9" w:rsidR="00155C1F" w:rsidRPr="00CC41F8" w:rsidRDefault="00155C1F" w:rsidP="004A40CB">
      <w:pPr>
        <w:pStyle w:val="ListParagraph"/>
        <w:numPr>
          <w:ilvl w:val="0"/>
          <w:numId w:val="23"/>
        </w:numPr>
        <w:autoSpaceDE w:val="0"/>
        <w:autoSpaceDN w:val="0"/>
        <w:adjustRightInd w:val="0"/>
        <w:rPr>
          <w:rFonts w:ascii="Times New Roman" w:hAnsi="Times New Roman" w:cs="Times New Roman"/>
        </w:rPr>
      </w:pPr>
      <w:r w:rsidRPr="00CC41F8">
        <w:rPr>
          <w:rFonts w:ascii="Times New Roman" w:hAnsi="Times New Roman" w:cs="Times New Roman"/>
        </w:rPr>
        <w:t xml:space="preserve">Ask your students if they are able to do some things better with one hand than the </w:t>
      </w:r>
      <w:r w:rsidR="00085BB2" w:rsidRPr="00CC41F8">
        <w:rPr>
          <w:rFonts w:ascii="Times New Roman" w:hAnsi="Times New Roman" w:cs="Times New Roman"/>
        </w:rPr>
        <w:t xml:space="preserve">other. </w:t>
      </w:r>
      <w:r w:rsidRPr="00CC41F8">
        <w:rPr>
          <w:rFonts w:ascii="Times New Roman" w:hAnsi="Times New Roman" w:cs="Times New Roman"/>
        </w:rPr>
        <w:t>Have you ever seen someone that can do something well with both hands? Have you heard of switch hitters in baseball?</w:t>
      </w:r>
    </w:p>
    <w:p w14:paraId="1DA66BA3" w14:textId="3BDEE6BA" w:rsidR="00155C1F" w:rsidRPr="00CC41F8" w:rsidRDefault="00155C1F" w:rsidP="004A40CB">
      <w:pPr>
        <w:pStyle w:val="ListParagraph"/>
        <w:numPr>
          <w:ilvl w:val="0"/>
          <w:numId w:val="23"/>
        </w:numPr>
        <w:autoSpaceDE w:val="0"/>
        <w:autoSpaceDN w:val="0"/>
        <w:adjustRightInd w:val="0"/>
        <w:rPr>
          <w:rFonts w:ascii="Times New Roman" w:hAnsi="Times New Roman" w:cs="Times New Roman"/>
        </w:rPr>
      </w:pPr>
      <w:r w:rsidRPr="00CC41F8">
        <w:rPr>
          <w:rFonts w:ascii="Times New Roman" w:hAnsi="Times New Roman" w:cs="Times New Roman"/>
        </w:rPr>
        <w:t xml:space="preserve">Discuss some reasons why students might be able to do something better with one hand than the other. The following are some possible reasons students may </w:t>
      </w:r>
      <w:r w:rsidR="006307E6">
        <w:rPr>
          <w:rFonts w:ascii="Times New Roman" w:hAnsi="Times New Roman" w:cs="Times New Roman"/>
        </w:rPr>
        <w:t xml:space="preserve">come </w:t>
      </w:r>
      <w:r w:rsidRPr="00CC41F8">
        <w:rPr>
          <w:rFonts w:ascii="Times New Roman" w:hAnsi="Times New Roman" w:cs="Times New Roman"/>
        </w:rPr>
        <w:t>up with: biological/natural, practice, injury.</w:t>
      </w:r>
    </w:p>
    <w:p w14:paraId="512D7B5C" w14:textId="76A3747E" w:rsidR="00110BEA" w:rsidRPr="00CC41F8" w:rsidRDefault="00155C1F" w:rsidP="004A40CB">
      <w:pPr>
        <w:pStyle w:val="ListParagraph"/>
        <w:numPr>
          <w:ilvl w:val="0"/>
          <w:numId w:val="23"/>
        </w:numPr>
        <w:autoSpaceDE w:val="0"/>
        <w:autoSpaceDN w:val="0"/>
        <w:adjustRightInd w:val="0"/>
        <w:rPr>
          <w:rFonts w:ascii="Times New Roman" w:hAnsi="Times New Roman" w:cs="Times New Roman"/>
        </w:rPr>
      </w:pPr>
      <w:r w:rsidRPr="00CC41F8">
        <w:rPr>
          <w:rFonts w:ascii="Times New Roman" w:hAnsi="Times New Roman" w:cs="Times New Roman"/>
        </w:rPr>
        <w:t>After students have discussed some of their ideas, ask them if there is something we can do to see whether one hand is better or more efficient than the other. They may suggest doing lots of things with one hand and something else with another hand. The context could vary as long as it can be measured in some way for comparison purposes.</w:t>
      </w:r>
      <w:r w:rsidR="00110BEA" w:rsidRPr="00CC41F8">
        <w:rPr>
          <w:rFonts w:ascii="Times New Roman" w:hAnsi="Times New Roman" w:cs="Times New Roman"/>
        </w:rPr>
        <w:t xml:space="preserve"> Some other examples could be throwing and catching a ball as many times as possible or bouncing a ball as many times as possible. This investigation is written with the assumption that the context will be a comparison of the number of times students can write their names in </w:t>
      </w:r>
      <w:r w:rsidR="000D69CE" w:rsidRPr="00CC41F8">
        <w:rPr>
          <w:rFonts w:ascii="Times New Roman" w:hAnsi="Times New Roman" w:cs="Times New Roman"/>
        </w:rPr>
        <w:t>6</w:t>
      </w:r>
      <w:r w:rsidR="00110BEA" w:rsidRPr="00CC41F8">
        <w:rPr>
          <w:rFonts w:ascii="Times New Roman" w:hAnsi="Times New Roman" w:cs="Times New Roman"/>
        </w:rPr>
        <w:t>0 seconds.</w:t>
      </w:r>
    </w:p>
    <w:p w14:paraId="60DF78C4" w14:textId="4BD1B038" w:rsidR="008E12E3" w:rsidRDefault="00110BEA" w:rsidP="004A40CB">
      <w:pPr>
        <w:pStyle w:val="ListParagraph"/>
        <w:autoSpaceDE w:val="0"/>
        <w:autoSpaceDN w:val="0"/>
        <w:adjustRightInd w:val="0"/>
        <w:ind w:left="1440"/>
        <w:rPr>
          <w:rFonts w:ascii="Times New Roman" w:hAnsi="Times New Roman" w:cs="Times New Roman"/>
        </w:rPr>
      </w:pPr>
      <w:r w:rsidRPr="00CC41F8">
        <w:rPr>
          <w:rFonts w:ascii="Times New Roman" w:hAnsi="Times New Roman" w:cs="Times New Roman"/>
        </w:rPr>
        <w:t xml:space="preserve">Is there a meaningful difference in the number of times students can write their name in </w:t>
      </w:r>
      <w:r w:rsidR="000D69CE" w:rsidRPr="00CC41F8">
        <w:rPr>
          <w:rFonts w:ascii="Times New Roman" w:hAnsi="Times New Roman" w:cs="Times New Roman"/>
        </w:rPr>
        <w:t>6</w:t>
      </w:r>
      <w:r w:rsidRPr="00CC41F8">
        <w:rPr>
          <w:rFonts w:ascii="Times New Roman" w:hAnsi="Times New Roman" w:cs="Times New Roman"/>
        </w:rPr>
        <w:t>0 seconds with their dominant vs. their non-dominant hand?</w:t>
      </w:r>
    </w:p>
    <w:p w14:paraId="46621F32" w14:textId="2BE90B0F" w:rsidR="00AA77CA" w:rsidRPr="00CC41F8" w:rsidRDefault="00AA77CA" w:rsidP="009936EB">
      <w:pPr>
        <w:pStyle w:val="ListParagraph"/>
        <w:numPr>
          <w:ilvl w:val="0"/>
          <w:numId w:val="29"/>
        </w:numPr>
        <w:autoSpaceDE w:val="0"/>
        <w:autoSpaceDN w:val="0"/>
        <w:adjustRightInd w:val="0"/>
        <w:ind w:left="720"/>
        <w:rPr>
          <w:rFonts w:ascii="Times New Roman" w:hAnsi="Times New Roman" w:cs="Times New Roman"/>
        </w:rPr>
      </w:pPr>
      <w:r>
        <w:rPr>
          <w:rFonts w:ascii="Times New Roman" w:hAnsi="Times New Roman" w:cs="Times New Roman"/>
        </w:rPr>
        <w:t>Prompt students to respond to question 1 on the student handout</w:t>
      </w:r>
      <w:r w:rsidR="009936EB">
        <w:rPr>
          <w:rFonts w:ascii="Times New Roman" w:hAnsi="Times New Roman" w:cs="Times New Roman"/>
        </w:rPr>
        <w:t xml:space="preserve">, which </w:t>
      </w:r>
      <w:r w:rsidR="00EE2F38">
        <w:rPr>
          <w:rFonts w:ascii="Times New Roman" w:hAnsi="Times New Roman" w:cs="Times New Roman"/>
        </w:rPr>
        <w:t>asks why the statistical question is phrased in terms of</w:t>
      </w:r>
      <w:r w:rsidR="009936EB">
        <w:rPr>
          <w:rFonts w:ascii="Times New Roman" w:hAnsi="Times New Roman" w:cs="Times New Roman"/>
        </w:rPr>
        <w:t xml:space="preserve"> dominant and non-dominant </w:t>
      </w:r>
      <w:r w:rsidR="00EE2F38">
        <w:rPr>
          <w:rFonts w:ascii="Times New Roman" w:hAnsi="Times New Roman" w:cs="Times New Roman"/>
        </w:rPr>
        <w:t xml:space="preserve">hands rather than left and right hands. </w:t>
      </w:r>
      <w:r w:rsidR="009936EB">
        <w:rPr>
          <w:rFonts w:ascii="Times New Roman" w:hAnsi="Times New Roman" w:cs="Times New Roman"/>
        </w:rPr>
        <w:t xml:space="preserve"> </w:t>
      </w:r>
    </w:p>
    <w:p w14:paraId="5CA102F2" w14:textId="77777777" w:rsidR="008E12E3" w:rsidRPr="00CC41F8" w:rsidRDefault="008E12E3" w:rsidP="004A40CB">
      <w:pPr>
        <w:autoSpaceDE w:val="0"/>
        <w:autoSpaceDN w:val="0"/>
        <w:adjustRightInd w:val="0"/>
        <w:rPr>
          <w:rFonts w:ascii="Times New Roman" w:hAnsi="Times New Roman" w:cs="Times New Roman"/>
        </w:rPr>
      </w:pPr>
    </w:p>
    <w:p w14:paraId="77D8E430" w14:textId="0CF85EF1" w:rsidR="00110BEA" w:rsidRPr="006307E6" w:rsidRDefault="000D69CE" w:rsidP="004A40CB">
      <w:pPr>
        <w:autoSpaceDE w:val="0"/>
        <w:autoSpaceDN w:val="0"/>
        <w:adjustRightInd w:val="0"/>
        <w:rPr>
          <w:rFonts w:ascii="Times New Roman" w:hAnsi="Times New Roman" w:cs="Times New Roman"/>
          <w:b/>
        </w:rPr>
      </w:pPr>
      <w:r w:rsidRPr="006307E6">
        <w:rPr>
          <w:rFonts w:ascii="Times New Roman" w:hAnsi="Times New Roman" w:cs="Times New Roman"/>
          <w:b/>
        </w:rPr>
        <w:t>Collect Appropriate Data</w:t>
      </w:r>
    </w:p>
    <w:p w14:paraId="2DC1DD82" w14:textId="77777777" w:rsidR="000F63AB" w:rsidRPr="00CC41F8" w:rsidRDefault="000F63AB" w:rsidP="004A40CB">
      <w:pPr>
        <w:autoSpaceDE w:val="0"/>
        <w:autoSpaceDN w:val="0"/>
        <w:adjustRightInd w:val="0"/>
        <w:ind w:firstLine="360"/>
        <w:rPr>
          <w:rFonts w:ascii="Times New Roman" w:hAnsi="Times New Roman" w:cs="Times New Roman"/>
          <w:i/>
        </w:rPr>
      </w:pPr>
    </w:p>
    <w:p w14:paraId="26F03FB7" w14:textId="561F9807" w:rsidR="00B602F2" w:rsidRDefault="000D69CE" w:rsidP="004A40CB">
      <w:pPr>
        <w:pStyle w:val="ListParagraph"/>
        <w:numPr>
          <w:ilvl w:val="0"/>
          <w:numId w:val="24"/>
        </w:numPr>
        <w:autoSpaceDE w:val="0"/>
        <w:autoSpaceDN w:val="0"/>
        <w:adjustRightInd w:val="0"/>
        <w:rPr>
          <w:rFonts w:ascii="Times New Roman" w:hAnsi="Times New Roman" w:cs="Times New Roman"/>
        </w:rPr>
      </w:pPr>
      <w:r w:rsidRPr="00B602F2">
        <w:rPr>
          <w:rFonts w:ascii="Times New Roman" w:hAnsi="Times New Roman" w:cs="Times New Roman"/>
        </w:rPr>
        <w:t>Before collecting data, there are procedures that need to be discussed with your students. It is important that your students are placed randomly into a group, that each student writes their name the same way (e.g., print vs. cursive; full name vs. nickname), and that the same timing standards are used. All students should start and stop at the same time.</w:t>
      </w:r>
    </w:p>
    <w:p w14:paraId="4AC61AE4" w14:textId="0585EFE1" w:rsidR="00EB702D" w:rsidRPr="00EB702D" w:rsidRDefault="00EB702D" w:rsidP="00535F7D">
      <w:pPr>
        <w:autoSpaceDE w:val="0"/>
        <w:autoSpaceDN w:val="0"/>
        <w:adjustRightInd w:val="0"/>
        <w:ind w:left="1080"/>
        <w:rPr>
          <w:rFonts w:ascii="Times New Roman" w:hAnsi="Times New Roman" w:cs="Times New Roman"/>
        </w:rPr>
      </w:pPr>
      <w:r>
        <w:rPr>
          <w:rFonts w:ascii="Times New Roman" w:hAnsi="Times New Roman" w:cs="Times New Roman"/>
        </w:rPr>
        <w:t xml:space="preserve">Please note: </w:t>
      </w:r>
      <w:r w:rsidRPr="00CC41F8">
        <w:rPr>
          <w:rFonts w:ascii="Times New Roman" w:hAnsi="Times New Roman" w:cs="Times New Roman"/>
        </w:rPr>
        <w:t>It is preferred that students do not write their names both ways, because the focus of this investigation is the comparison of two groups. The samples would not be independent of one another if students write their names both ways. If they write their names both ways, then the best way to do this investigation would be to have them subtract the number of times they can write their name with their non-dominant hand from the number of times they can write their name with their dominant hand. This would be perfectly fine to address 6</w:t>
      </w:r>
      <w:r w:rsidRPr="00CC41F8">
        <w:rPr>
          <w:rFonts w:ascii="Times New Roman" w:hAnsi="Times New Roman" w:cs="Times New Roman"/>
          <w:vertAlign w:val="superscript"/>
        </w:rPr>
        <w:t>th</w:t>
      </w:r>
      <w:r w:rsidRPr="00CC41F8">
        <w:rPr>
          <w:rFonts w:ascii="Times New Roman" w:hAnsi="Times New Roman" w:cs="Times New Roman"/>
        </w:rPr>
        <w:t xml:space="preserve"> grade learning objectives, but not the 7</w:t>
      </w:r>
      <w:r w:rsidRPr="00CC41F8">
        <w:rPr>
          <w:rFonts w:ascii="Times New Roman" w:hAnsi="Times New Roman" w:cs="Times New Roman"/>
          <w:vertAlign w:val="superscript"/>
        </w:rPr>
        <w:t>th</w:t>
      </w:r>
      <w:r w:rsidRPr="00CC41F8">
        <w:rPr>
          <w:rFonts w:ascii="Times New Roman" w:hAnsi="Times New Roman" w:cs="Times New Roman"/>
        </w:rPr>
        <w:t xml:space="preserve"> grade objectives we aim to address here. </w:t>
      </w:r>
      <w:r w:rsidRPr="00CC41F8">
        <w:rPr>
          <w:rFonts w:ascii="Times New Roman" w:hAnsi="Times New Roman" w:cs="Times New Roman"/>
          <w:u w:val="single"/>
        </w:rPr>
        <w:t xml:space="preserve">In order to get a larger sample of students, you may want to consider collecting this data from all of your students a day (or more) before you plan to teach the lesson and combine two classes so each </w:t>
      </w:r>
      <w:r w:rsidRPr="00CC41F8">
        <w:rPr>
          <w:rFonts w:ascii="Times New Roman" w:hAnsi="Times New Roman" w:cs="Times New Roman"/>
          <w:u w:val="single"/>
        </w:rPr>
        <w:lastRenderedPageBreak/>
        <w:t xml:space="preserve">group will have approximately 25 students. </w:t>
      </w:r>
      <w:r w:rsidRPr="00CC41F8">
        <w:rPr>
          <w:rFonts w:ascii="Times New Roman" w:hAnsi="Times New Roman" w:cs="Times New Roman"/>
        </w:rPr>
        <w:t>This is not necessary to teach the lesson, but it is also helpful to have time to enter data without students present.</w:t>
      </w:r>
    </w:p>
    <w:p w14:paraId="56C48010" w14:textId="14A5DF41" w:rsidR="00B602F2" w:rsidRDefault="005B4F33" w:rsidP="004A40CB">
      <w:pPr>
        <w:pStyle w:val="ListParagraph"/>
        <w:numPr>
          <w:ilvl w:val="0"/>
          <w:numId w:val="3"/>
        </w:numPr>
        <w:autoSpaceDE w:val="0"/>
        <w:autoSpaceDN w:val="0"/>
        <w:adjustRightInd w:val="0"/>
        <w:rPr>
          <w:rFonts w:ascii="Times New Roman" w:hAnsi="Times New Roman" w:cs="Times New Roman"/>
        </w:rPr>
      </w:pPr>
      <w:r w:rsidRPr="00CC41F8">
        <w:rPr>
          <w:rFonts w:ascii="Times New Roman" w:hAnsi="Times New Roman" w:cs="Times New Roman"/>
        </w:rPr>
        <w:t xml:space="preserve">Ask students how the two groups should be formed. Students might suggest that there should be an equal number of boys and girls in each group, and some students will want to make sure the best athletes in class are spread between both groups. However, these designs do not ensure randomness. It is important that the groups are formed in a random manner. Random </w:t>
      </w:r>
      <w:r w:rsidR="00B602F2">
        <w:rPr>
          <w:rFonts w:ascii="Times New Roman" w:hAnsi="Times New Roman" w:cs="Times New Roman"/>
        </w:rPr>
        <w:t>assignment</w:t>
      </w:r>
      <w:r w:rsidRPr="00CC41F8">
        <w:rPr>
          <w:rFonts w:ascii="Times New Roman" w:hAnsi="Times New Roman" w:cs="Times New Roman"/>
        </w:rPr>
        <w:t xml:space="preserve"> helps ensures that the two groups are similar in any attributes that might make a difference in writing their names. </w:t>
      </w:r>
    </w:p>
    <w:p w14:paraId="5C329513" w14:textId="7149A18E" w:rsidR="00EB4661" w:rsidRPr="00CC41F8" w:rsidRDefault="005B4F33" w:rsidP="004A40CB">
      <w:pPr>
        <w:pStyle w:val="ListParagraph"/>
        <w:numPr>
          <w:ilvl w:val="0"/>
          <w:numId w:val="3"/>
        </w:numPr>
        <w:autoSpaceDE w:val="0"/>
        <w:autoSpaceDN w:val="0"/>
        <w:adjustRightInd w:val="0"/>
        <w:rPr>
          <w:rFonts w:ascii="Times New Roman" w:hAnsi="Times New Roman" w:cs="Times New Roman"/>
        </w:rPr>
      </w:pPr>
      <w:r w:rsidRPr="00CC41F8">
        <w:rPr>
          <w:rFonts w:ascii="Times New Roman" w:hAnsi="Times New Roman" w:cs="Times New Roman"/>
        </w:rPr>
        <w:t xml:space="preserve">Discuss with your students how you might assign them randomly. One way to select students randomly is to write each of their names on an index card and then, after thoroughly mixing, draw one card at a time from the bag. The student named on the first card is assigned to the Dominant Hand group; the student named on the second card drawn is assigned to the Non-dominant Hand group. Assignment of students continues to alternate until all the names have been drawn. Alternatively, </w:t>
      </w:r>
      <w:r w:rsidR="00EB4661" w:rsidRPr="00CC41F8">
        <w:rPr>
          <w:rFonts w:ascii="Times New Roman" w:hAnsi="Times New Roman" w:cs="Times New Roman"/>
        </w:rPr>
        <w:t xml:space="preserve">you can number students from 1 to </w:t>
      </w:r>
      <w:r w:rsidR="00EB4661" w:rsidRPr="00CC41F8">
        <w:rPr>
          <w:rFonts w:ascii="Times New Roman" w:hAnsi="Times New Roman" w:cs="Times New Roman"/>
          <w:i/>
        </w:rPr>
        <w:t>x</w:t>
      </w:r>
      <w:r w:rsidR="00EB4661" w:rsidRPr="00CC41F8">
        <w:rPr>
          <w:rFonts w:ascii="Times New Roman" w:hAnsi="Times New Roman" w:cs="Times New Roman"/>
        </w:rPr>
        <w:t xml:space="preserve"> and then use a random number generator to select half for each group. Random.org is a great resource to select random numbers. </w:t>
      </w:r>
      <w:r w:rsidRPr="00CC41F8">
        <w:rPr>
          <w:rFonts w:ascii="Times New Roman" w:hAnsi="Times New Roman" w:cs="Times New Roman"/>
        </w:rPr>
        <w:t xml:space="preserve">Note: </w:t>
      </w:r>
      <w:r w:rsidR="00AA77CA">
        <w:rPr>
          <w:rFonts w:ascii="Times New Roman" w:hAnsi="Times New Roman" w:cs="Times New Roman"/>
        </w:rPr>
        <w:t xml:space="preserve">Teachers may want to have the two groups approximately the same size to make the comparison across groups a bit easier; </w:t>
      </w:r>
      <w:proofErr w:type="gramStart"/>
      <w:r w:rsidR="00AA77CA">
        <w:rPr>
          <w:rFonts w:ascii="Times New Roman" w:hAnsi="Times New Roman" w:cs="Times New Roman"/>
        </w:rPr>
        <w:t>however</w:t>
      </w:r>
      <w:proofErr w:type="gramEnd"/>
      <w:r w:rsidR="00AA77CA">
        <w:rPr>
          <w:rFonts w:ascii="Times New Roman" w:hAnsi="Times New Roman" w:cs="Times New Roman"/>
        </w:rPr>
        <w:t xml:space="preserve"> it should be noted that the groups do not have to be equal sizes in experiments as long as random assignment is used.</w:t>
      </w:r>
    </w:p>
    <w:p w14:paraId="7B7EC563" w14:textId="128D3D5A" w:rsidR="00AA77CA" w:rsidRDefault="000D69CE" w:rsidP="004A40CB">
      <w:pPr>
        <w:pStyle w:val="ListParagraph"/>
        <w:numPr>
          <w:ilvl w:val="0"/>
          <w:numId w:val="3"/>
        </w:numPr>
        <w:autoSpaceDE w:val="0"/>
        <w:autoSpaceDN w:val="0"/>
        <w:adjustRightInd w:val="0"/>
        <w:rPr>
          <w:rFonts w:ascii="Times New Roman" w:hAnsi="Times New Roman" w:cs="Times New Roman"/>
        </w:rPr>
      </w:pPr>
      <w:r w:rsidRPr="00CC41F8">
        <w:rPr>
          <w:rFonts w:ascii="Times New Roman" w:hAnsi="Times New Roman" w:cs="Times New Roman"/>
        </w:rPr>
        <w:t>Once all the procedures</w:t>
      </w:r>
      <w:r w:rsidR="00065A19" w:rsidRPr="00CC41F8">
        <w:rPr>
          <w:rFonts w:ascii="Times New Roman" w:hAnsi="Times New Roman" w:cs="Times New Roman"/>
        </w:rPr>
        <w:t xml:space="preserve"> and groups</w:t>
      </w:r>
      <w:r w:rsidRPr="00CC41F8">
        <w:rPr>
          <w:rFonts w:ascii="Times New Roman" w:hAnsi="Times New Roman" w:cs="Times New Roman"/>
        </w:rPr>
        <w:t xml:space="preserve"> are established, </w:t>
      </w:r>
      <w:r w:rsidR="00AA77CA">
        <w:rPr>
          <w:rFonts w:ascii="Times New Roman" w:hAnsi="Times New Roman" w:cs="Times New Roman"/>
        </w:rPr>
        <w:t xml:space="preserve">have all students complete question 2 on the handout to ensure everyone is aware of the </w:t>
      </w:r>
      <w:r w:rsidR="007C3004">
        <w:rPr>
          <w:rFonts w:ascii="Times New Roman" w:hAnsi="Times New Roman" w:cs="Times New Roman"/>
        </w:rPr>
        <w:t xml:space="preserve">data collection </w:t>
      </w:r>
      <w:r w:rsidR="00AA77CA">
        <w:rPr>
          <w:rFonts w:ascii="Times New Roman" w:hAnsi="Times New Roman" w:cs="Times New Roman"/>
        </w:rPr>
        <w:t xml:space="preserve">procedures. </w:t>
      </w:r>
    </w:p>
    <w:p w14:paraId="2B18994E" w14:textId="3B0DDCD4" w:rsidR="000D69CE" w:rsidRPr="00CC41F8" w:rsidRDefault="00AA77CA" w:rsidP="004A40CB">
      <w:pPr>
        <w:pStyle w:val="ListParagraph"/>
        <w:numPr>
          <w:ilvl w:val="0"/>
          <w:numId w:val="3"/>
        </w:numPr>
        <w:autoSpaceDE w:val="0"/>
        <w:autoSpaceDN w:val="0"/>
        <w:adjustRightInd w:val="0"/>
        <w:rPr>
          <w:rFonts w:ascii="Times New Roman" w:hAnsi="Times New Roman" w:cs="Times New Roman"/>
        </w:rPr>
      </w:pPr>
      <w:r>
        <w:rPr>
          <w:rFonts w:ascii="Times New Roman" w:hAnsi="Times New Roman" w:cs="Times New Roman"/>
        </w:rPr>
        <w:t>H</w:t>
      </w:r>
      <w:r w:rsidR="000D69CE" w:rsidRPr="00CC41F8">
        <w:rPr>
          <w:rFonts w:ascii="Times New Roman" w:hAnsi="Times New Roman" w:cs="Times New Roman"/>
        </w:rPr>
        <w:t>ave all students begin writing their name with their assigned hand as many times as possible. Suggested language, “Get Ready; 3, 2, 1, Start; 45 seconds left; 30 seconds left; 15 seconds left; 5, 4, 3, 2, 1; Stop.”</w:t>
      </w:r>
    </w:p>
    <w:p w14:paraId="2948569A" w14:textId="58C42714" w:rsidR="00381632" w:rsidRPr="00CC41F8" w:rsidRDefault="000D69CE" w:rsidP="004A40CB">
      <w:pPr>
        <w:pStyle w:val="ListParagraph"/>
        <w:numPr>
          <w:ilvl w:val="0"/>
          <w:numId w:val="3"/>
        </w:numPr>
        <w:autoSpaceDE w:val="0"/>
        <w:autoSpaceDN w:val="0"/>
        <w:adjustRightInd w:val="0"/>
        <w:rPr>
          <w:rFonts w:ascii="Times New Roman" w:hAnsi="Times New Roman" w:cs="Times New Roman"/>
        </w:rPr>
      </w:pPr>
      <w:r w:rsidRPr="00CC41F8">
        <w:rPr>
          <w:rFonts w:ascii="Times New Roman" w:hAnsi="Times New Roman" w:cs="Times New Roman"/>
        </w:rPr>
        <w:t>Have students count the number of times they are able to write their name and put that number at the top of their page.</w:t>
      </w:r>
      <w:r w:rsidR="00EB4661" w:rsidRPr="00CC41F8">
        <w:rPr>
          <w:rFonts w:ascii="Times New Roman" w:hAnsi="Times New Roman" w:cs="Times New Roman"/>
        </w:rPr>
        <w:t xml:space="preserve"> Make sure students also label what group they are in (dominant or non-dominant).</w:t>
      </w:r>
    </w:p>
    <w:p w14:paraId="781C035A" w14:textId="67A46685" w:rsidR="00065A19" w:rsidRPr="00CC41F8" w:rsidRDefault="00065A19" w:rsidP="004A40CB">
      <w:pPr>
        <w:pStyle w:val="ListParagraph"/>
        <w:numPr>
          <w:ilvl w:val="0"/>
          <w:numId w:val="3"/>
        </w:numPr>
        <w:autoSpaceDE w:val="0"/>
        <w:autoSpaceDN w:val="0"/>
        <w:adjustRightInd w:val="0"/>
        <w:rPr>
          <w:rFonts w:ascii="Times New Roman" w:hAnsi="Times New Roman" w:cs="Times New Roman"/>
        </w:rPr>
      </w:pPr>
      <w:r w:rsidRPr="00CC41F8">
        <w:rPr>
          <w:rFonts w:ascii="Times New Roman" w:hAnsi="Times New Roman" w:cs="Times New Roman"/>
        </w:rPr>
        <w:t xml:space="preserve">Collect the class data. You can have the numbers written on the board or entered into a spreadsheet </w:t>
      </w:r>
      <w:r w:rsidR="003B0C78">
        <w:rPr>
          <w:rFonts w:ascii="Times New Roman" w:hAnsi="Times New Roman" w:cs="Times New Roman"/>
        </w:rPr>
        <w:t xml:space="preserve">(saved as a .csv file) </w:t>
      </w:r>
      <w:r w:rsidRPr="00CC41F8">
        <w:rPr>
          <w:rFonts w:ascii="Times New Roman" w:hAnsi="Times New Roman" w:cs="Times New Roman"/>
        </w:rPr>
        <w:t xml:space="preserve">under the headings </w:t>
      </w:r>
      <w:r w:rsidR="003B0C78">
        <w:rPr>
          <w:rFonts w:ascii="Times New Roman" w:hAnsi="Times New Roman" w:cs="Times New Roman"/>
        </w:rPr>
        <w:t>“Hand” and “Frequency.”</w:t>
      </w:r>
      <w:r w:rsidRPr="00CC41F8">
        <w:rPr>
          <w:rFonts w:ascii="Times New Roman" w:hAnsi="Times New Roman" w:cs="Times New Roman"/>
        </w:rPr>
        <w:t xml:space="preserve"> An example is shown </w:t>
      </w:r>
      <w:r w:rsidR="00DE37AC" w:rsidRPr="00CC41F8">
        <w:rPr>
          <w:rFonts w:ascii="Times New Roman" w:hAnsi="Times New Roman" w:cs="Times New Roman"/>
        </w:rPr>
        <w:t>in the table below.</w:t>
      </w:r>
      <w:r w:rsidR="00A90F41">
        <w:rPr>
          <w:rFonts w:ascii="Times New Roman" w:hAnsi="Times New Roman" w:cs="Times New Roman"/>
        </w:rPr>
        <w:t xml:space="preserve"> Question 3 on the student handout also provides a table for recording the class data. </w:t>
      </w:r>
    </w:p>
    <w:p w14:paraId="4A6C3CA0" w14:textId="77777777" w:rsidR="0081323F" w:rsidRPr="00CC41F8" w:rsidRDefault="0081323F" w:rsidP="004A40CB">
      <w:pPr>
        <w:pStyle w:val="ListParagraph"/>
        <w:autoSpaceDE w:val="0"/>
        <w:autoSpaceDN w:val="0"/>
        <w:adjustRightInd w:val="0"/>
        <w:rPr>
          <w:rFonts w:ascii="Times New Roman" w:hAnsi="Times New Roman" w:cs="Times New Roman"/>
        </w:rPr>
      </w:pPr>
    </w:p>
    <w:p w14:paraId="6EBD0ED8" w14:textId="488BE94B" w:rsidR="00DE37AC" w:rsidRPr="00CC41F8" w:rsidRDefault="0081323F" w:rsidP="004A40CB">
      <w:pPr>
        <w:autoSpaceDE w:val="0"/>
        <w:autoSpaceDN w:val="0"/>
        <w:adjustRightInd w:val="0"/>
        <w:rPr>
          <w:rFonts w:ascii="Times New Roman" w:hAnsi="Times New Roman" w:cs="Times New Roman"/>
        </w:rPr>
      </w:pPr>
      <w:r w:rsidRPr="00CC41F8">
        <w:rPr>
          <w:rFonts w:ascii="Times New Roman" w:hAnsi="Times New Roman" w:cs="Times New Roman"/>
          <w:i/>
        </w:rPr>
        <w:t>Note</w:t>
      </w:r>
      <w:r w:rsidR="00C66AEF" w:rsidRPr="00CC41F8">
        <w:rPr>
          <w:rFonts w:ascii="Times New Roman" w:hAnsi="Times New Roman" w:cs="Times New Roman"/>
          <w:i/>
        </w:rPr>
        <w:t xml:space="preserve">. </w:t>
      </w:r>
      <w:r w:rsidR="00C66AEF" w:rsidRPr="00D94B55">
        <w:rPr>
          <w:rFonts w:ascii="Times New Roman" w:hAnsi="Times New Roman" w:cs="Times New Roman"/>
        </w:rPr>
        <w:t>T</w:t>
      </w:r>
      <w:r w:rsidR="00C66AEF" w:rsidRPr="00CC41F8">
        <w:rPr>
          <w:rFonts w:ascii="Times New Roman" w:hAnsi="Times New Roman" w:cs="Times New Roman"/>
        </w:rPr>
        <w:t>hese are</w:t>
      </w:r>
      <w:r w:rsidRPr="00CC41F8">
        <w:rPr>
          <w:rFonts w:ascii="Times New Roman" w:hAnsi="Times New Roman" w:cs="Times New Roman"/>
        </w:rPr>
        <w:t xml:space="preserve"> example data. The lesson expects you to collect your own data with your students. This is provided to help understand what to do with the data you collect.</w:t>
      </w:r>
    </w:p>
    <w:p w14:paraId="204EFFBC" w14:textId="77777777" w:rsidR="00C66AEF" w:rsidRPr="00CC41F8" w:rsidRDefault="00C66AEF" w:rsidP="004A40CB">
      <w:pPr>
        <w:autoSpaceDE w:val="0"/>
        <w:autoSpaceDN w:val="0"/>
        <w:adjustRightInd w:val="0"/>
        <w:rPr>
          <w:rFonts w:ascii="Times New Roman" w:hAnsi="Times New Roman" w:cs="Times New Roman"/>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718"/>
        <w:gridCol w:w="718"/>
        <w:gridCol w:w="719"/>
        <w:gridCol w:w="719"/>
        <w:gridCol w:w="720"/>
        <w:gridCol w:w="719"/>
        <w:gridCol w:w="719"/>
        <w:gridCol w:w="719"/>
        <w:gridCol w:w="720"/>
        <w:gridCol w:w="719"/>
        <w:gridCol w:w="720"/>
        <w:gridCol w:w="720"/>
        <w:gridCol w:w="720"/>
      </w:tblGrid>
      <w:tr w:rsidR="00DE37AC" w:rsidRPr="00CC41F8" w14:paraId="49909516" w14:textId="77777777" w:rsidTr="00DE37AC">
        <w:tc>
          <w:tcPr>
            <w:tcW w:w="9350" w:type="dxa"/>
            <w:gridSpan w:val="13"/>
          </w:tcPr>
          <w:p w14:paraId="6D434A91" w14:textId="55F14911" w:rsidR="00DE37AC" w:rsidRPr="00CC41F8" w:rsidRDefault="00DE37AC" w:rsidP="004A40CB">
            <w:pPr>
              <w:autoSpaceDE w:val="0"/>
              <w:autoSpaceDN w:val="0"/>
              <w:adjustRightInd w:val="0"/>
              <w:rPr>
                <w:rFonts w:ascii="Times New Roman" w:hAnsi="Times New Roman" w:cs="Times New Roman"/>
              </w:rPr>
            </w:pPr>
            <w:bookmarkStart w:id="0" w:name="_Hlk122429163"/>
            <w:r w:rsidRPr="00CC41F8">
              <w:rPr>
                <w:rFonts w:ascii="Times New Roman" w:hAnsi="Times New Roman" w:cs="Times New Roman"/>
              </w:rPr>
              <w:t>Number of Times for Dominant Hand Group</w:t>
            </w:r>
          </w:p>
        </w:tc>
      </w:tr>
      <w:tr w:rsidR="00DE37AC" w:rsidRPr="00CC41F8" w14:paraId="7279A9FF" w14:textId="77777777" w:rsidTr="00BB2A2B">
        <w:tc>
          <w:tcPr>
            <w:tcW w:w="718" w:type="dxa"/>
          </w:tcPr>
          <w:p w14:paraId="4AB442EF" w14:textId="06447DD0"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20</w:t>
            </w:r>
          </w:p>
        </w:tc>
        <w:tc>
          <w:tcPr>
            <w:tcW w:w="718" w:type="dxa"/>
          </w:tcPr>
          <w:p w14:paraId="0078B1C8" w14:textId="3BB1AA1B"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26</w:t>
            </w:r>
          </w:p>
        </w:tc>
        <w:tc>
          <w:tcPr>
            <w:tcW w:w="719" w:type="dxa"/>
          </w:tcPr>
          <w:p w14:paraId="3148E8CD" w14:textId="4ED6E117"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22</w:t>
            </w:r>
          </w:p>
        </w:tc>
        <w:tc>
          <w:tcPr>
            <w:tcW w:w="719" w:type="dxa"/>
          </w:tcPr>
          <w:p w14:paraId="5517BB37" w14:textId="473DBC44"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15</w:t>
            </w:r>
          </w:p>
        </w:tc>
        <w:tc>
          <w:tcPr>
            <w:tcW w:w="720" w:type="dxa"/>
          </w:tcPr>
          <w:p w14:paraId="0A7621E9" w14:textId="22D4001B"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20</w:t>
            </w:r>
          </w:p>
        </w:tc>
        <w:tc>
          <w:tcPr>
            <w:tcW w:w="719" w:type="dxa"/>
          </w:tcPr>
          <w:p w14:paraId="70FF993F" w14:textId="4A14D884"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21</w:t>
            </w:r>
          </w:p>
        </w:tc>
        <w:tc>
          <w:tcPr>
            <w:tcW w:w="719" w:type="dxa"/>
          </w:tcPr>
          <w:p w14:paraId="18A6E92B" w14:textId="0667B3E7"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34</w:t>
            </w:r>
          </w:p>
        </w:tc>
        <w:tc>
          <w:tcPr>
            <w:tcW w:w="719" w:type="dxa"/>
          </w:tcPr>
          <w:p w14:paraId="564BE405" w14:textId="22CE446C"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21</w:t>
            </w:r>
          </w:p>
        </w:tc>
        <w:tc>
          <w:tcPr>
            <w:tcW w:w="720" w:type="dxa"/>
          </w:tcPr>
          <w:p w14:paraId="38778602" w14:textId="162B97DC"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20</w:t>
            </w:r>
          </w:p>
        </w:tc>
        <w:tc>
          <w:tcPr>
            <w:tcW w:w="719" w:type="dxa"/>
          </w:tcPr>
          <w:p w14:paraId="5C5CCDAC" w14:textId="05DA59EA"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35</w:t>
            </w:r>
          </w:p>
        </w:tc>
        <w:tc>
          <w:tcPr>
            <w:tcW w:w="720" w:type="dxa"/>
          </w:tcPr>
          <w:p w14:paraId="6F4B1C3E" w14:textId="464BF4FE"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27</w:t>
            </w:r>
          </w:p>
        </w:tc>
        <w:tc>
          <w:tcPr>
            <w:tcW w:w="720" w:type="dxa"/>
          </w:tcPr>
          <w:p w14:paraId="2F8771C8" w14:textId="5E62E590"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20</w:t>
            </w:r>
          </w:p>
        </w:tc>
        <w:tc>
          <w:tcPr>
            <w:tcW w:w="720" w:type="dxa"/>
          </w:tcPr>
          <w:p w14:paraId="7A24D7D9" w14:textId="119033F1"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19</w:t>
            </w:r>
          </w:p>
        </w:tc>
      </w:tr>
      <w:tr w:rsidR="00DE37AC" w:rsidRPr="00CC41F8" w14:paraId="413AE004" w14:textId="77777777" w:rsidTr="00DE37AC">
        <w:tc>
          <w:tcPr>
            <w:tcW w:w="9350" w:type="dxa"/>
            <w:gridSpan w:val="13"/>
            <w:shd w:val="clear" w:color="auto" w:fill="BFBFBF" w:themeFill="background1" w:themeFillShade="BF"/>
          </w:tcPr>
          <w:p w14:paraId="00B52AE2" w14:textId="77777777" w:rsidR="00DE37AC" w:rsidRPr="00CC41F8" w:rsidRDefault="00DE37AC" w:rsidP="004A40CB">
            <w:pPr>
              <w:autoSpaceDE w:val="0"/>
              <w:autoSpaceDN w:val="0"/>
              <w:adjustRightInd w:val="0"/>
              <w:rPr>
                <w:rFonts w:ascii="Times New Roman" w:hAnsi="Times New Roman" w:cs="Times New Roman"/>
              </w:rPr>
            </w:pPr>
          </w:p>
        </w:tc>
      </w:tr>
      <w:tr w:rsidR="00DE37AC" w:rsidRPr="00CC41F8" w14:paraId="4D675639" w14:textId="77777777" w:rsidTr="00DE37AC">
        <w:tc>
          <w:tcPr>
            <w:tcW w:w="9350" w:type="dxa"/>
            <w:gridSpan w:val="13"/>
          </w:tcPr>
          <w:p w14:paraId="0A432822" w14:textId="2E54C133" w:rsidR="00DE37AC" w:rsidRPr="00CC41F8" w:rsidRDefault="00DE37AC" w:rsidP="004A40CB">
            <w:pPr>
              <w:autoSpaceDE w:val="0"/>
              <w:autoSpaceDN w:val="0"/>
              <w:adjustRightInd w:val="0"/>
              <w:rPr>
                <w:rFonts w:ascii="Times New Roman" w:hAnsi="Times New Roman" w:cs="Times New Roman"/>
              </w:rPr>
            </w:pPr>
            <w:r w:rsidRPr="00CC41F8">
              <w:rPr>
                <w:rFonts w:ascii="Times New Roman" w:hAnsi="Times New Roman" w:cs="Times New Roman"/>
              </w:rPr>
              <w:t>Number of Times for Non-Dominant Hand Group</w:t>
            </w:r>
          </w:p>
        </w:tc>
      </w:tr>
      <w:tr w:rsidR="00DE37AC" w:rsidRPr="00CC41F8" w14:paraId="4290A082" w14:textId="77777777" w:rsidTr="00BB2A2B">
        <w:tc>
          <w:tcPr>
            <w:tcW w:w="719" w:type="dxa"/>
          </w:tcPr>
          <w:p w14:paraId="1063B98D" w14:textId="64254D63"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8</w:t>
            </w:r>
          </w:p>
        </w:tc>
        <w:tc>
          <w:tcPr>
            <w:tcW w:w="719" w:type="dxa"/>
          </w:tcPr>
          <w:p w14:paraId="5CD21ED4" w14:textId="2E4E18E6"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14</w:t>
            </w:r>
          </w:p>
        </w:tc>
        <w:tc>
          <w:tcPr>
            <w:tcW w:w="719" w:type="dxa"/>
          </w:tcPr>
          <w:p w14:paraId="03F5853C" w14:textId="68648703"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11</w:t>
            </w:r>
          </w:p>
        </w:tc>
        <w:tc>
          <w:tcPr>
            <w:tcW w:w="719" w:type="dxa"/>
          </w:tcPr>
          <w:p w14:paraId="7D04F695" w14:textId="739C7AC5"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9</w:t>
            </w:r>
          </w:p>
        </w:tc>
        <w:tc>
          <w:tcPr>
            <w:tcW w:w="720" w:type="dxa"/>
          </w:tcPr>
          <w:p w14:paraId="42749D47" w14:textId="551EBAFF"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9</w:t>
            </w:r>
          </w:p>
        </w:tc>
        <w:tc>
          <w:tcPr>
            <w:tcW w:w="719" w:type="dxa"/>
          </w:tcPr>
          <w:p w14:paraId="0EC27D0B" w14:textId="5BB77167"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12</w:t>
            </w:r>
          </w:p>
        </w:tc>
        <w:tc>
          <w:tcPr>
            <w:tcW w:w="719" w:type="dxa"/>
          </w:tcPr>
          <w:p w14:paraId="5643D713" w14:textId="6C7BFC09"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15</w:t>
            </w:r>
          </w:p>
        </w:tc>
        <w:tc>
          <w:tcPr>
            <w:tcW w:w="719" w:type="dxa"/>
          </w:tcPr>
          <w:p w14:paraId="039EEA11" w14:textId="49C53227"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10</w:t>
            </w:r>
          </w:p>
        </w:tc>
        <w:tc>
          <w:tcPr>
            <w:tcW w:w="720" w:type="dxa"/>
          </w:tcPr>
          <w:p w14:paraId="028652D0" w14:textId="2D21E932"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6</w:t>
            </w:r>
          </w:p>
        </w:tc>
        <w:tc>
          <w:tcPr>
            <w:tcW w:w="719" w:type="dxa"/>
          </w:tcPr>
          <w:p w14:paraId="7623B7B9" w14:textId="44BE9133"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15</w:t>
            </w:r>
          </w:p>
        </w:tc>
        <w:tc>
          <w:tcPr>
            <w:tcW w:w="719" w:type="dxa"/>
          </w:tcPr>
          <w:p w14:paraId="534C1CF5" w14:textId="5851CB46"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10</w:t>
            </w:r>
          </w:p>
        </w:tc>
        <w:tc>
          <w:tcPr>
            <w:tcW w:w="719" w:type="dxa"/>
          </w:tcPr>
          <w:p w14:paraId="29FFD160" w14:textId="54F01A64" w:rsidR="00DE37AC" w:rsidRPr="00BB2A2B" w:rsidRDefault="00BA6E4B" w:rsidP="004A40CB">
            <w:pPr>
              <w:autoSpaceDE w:val="0"/>
              <w:autoSpaceDN w:val="0"/>
              <w:adjustRightInd w:val="0"/>
              <w:rPr>
                <w:rFonts w:ascii="Times New Roman" w:hAnsi="Times New Roman" w:cs="Times New Roman"/>
              </w:rPr>
            </w:pPr>
            <w:r w:rsidRPr="00BB2A2B">
              <w:rPr>
                <w:rFonts w:ascii="Times New Roman" w:hAnsi="Times New Roman" w:cs="Times New Roman"/>
              </w:rPr>
              <w:t>8</w:t>
            </w:r>
          </w:p>
        </w:tc>
        <w:tc>
          <w:tcPr>
            <w:tcW w:w="720" w:type="dxa"/>
          </w:tcPr>
          <w:p w14:paraId="561018B4" w14:textId="0D1EF485" w:rsidR="00DE37AC" w:rsidRPr="00BB2A2B" w:rsidRDefault="0087790F" w:rsidP="004A40CB">
            <w:pPr>
              <w:autoSpaceDE w:val="0"/>
              <w:autoSpaceDN w:val="0"/>
              <w:adjustRightInd w:val="0"/>
              <w:rPr>
                <w:rFonts w:ascii="Times New Roman" w:hAnsi="Times New Roman" w:cs="Times New Roman"/>
              </w:rPr>
            </w:pPr>
            <w:r>
              <w:rPr>
                <w:rFonts w:ascii="Times New Roman" w:hAnsi="Times New Roman" w:cs="Times New Roman"/>
              </w:rPr>
              <w:t>10</w:t>
            </w:r>
          </w:p>
        </w:tc>
      </w:tr>
      <w:bookmarkEnd w:id="0"/>
    </w:tbl>
    <w:p w14:paraId="0BFA44C5" w14:textId="094C86A9" w:rsidR="00E70B54" w:rsidRDefault="00E70B54" w:rsidP="004A40CB">
      <w:pPr>
        <w:autoSpaceDE w:val="0"/>
        <w:autoSpaceDN w:val="0"/>
        <w:adjustRightInd w:val="0"/>
        <w:rPr>
          <w:rFonts w:ascii="Times New Roman" w:hAnsi="Times New Roman" w:cs="Times New Roman"/>
        </w:rPr>
      </w:pPr>
    </w:p>
    <w:p w14:paraId="34D70C74" w14:textId="77777777" w:rsidR="003D473A" w:rsidRDefault="003D473A">
      <w:pPr>
        <w:rPr>
          <w:rFonts w:ascii="Times New Roman" w:hAnsi="Times New Roman" w:cs="Times New Roman"/>
        </w:rPr>
      </w:pPr>
      <w:r>
        <w:rPr>
          <w:rFonts w:ascii="Times New Roman" w:hAnsi="Times New Roman" w:cs="Times New Roman"/>
        </w:rPr>
        <w:br w:type="page"/>
      </w:r>
    </w:p>
    <w:p w14:paraId="57D6BF95" w14:textId="32B71616" w:rsidR="003B0C78" w:rsidRDefault="003B0C78" w:rsidP="004A40CB">
      <w:pPr>
        <w:autoSpaceDE w:val="0"/>
        <w:autoSpaceDN w:val="0"/>
        <w:adjustRightInd w:val="0"/>
        <w:rPr>
          <w:rFonts w:ascii="Times New Roman" w:hAnsi="Times New Roman" w:cs="Times New Roman"/>
        </w:rPr>
      </w:pPr>
      <w:r>
        <w:rPr>
          <w:rFonts w:ascii="Times New Roman" w:hAnsi="Times New Roman" w:cs="Times New Roman"/>
        </w:rPr>
        <w:lastRenderedPageBreak/>
        <w:t>Example Table for .csv file to use in CODAP</w:t>
      </w:r>
    </w:p>
    <w:p w14:paraId="57991E2D" w14:textId="28279664" w:rsidR="003B0C78" w:rsidRDefault="003B0C78" w:rsidP="004A40CB">
      <w:pPr>
        <w:autoSpaceDE w:val="0"/>
        <w:autoSpaceDN w:val="0"/>
        <w:adjustRightInd w:val="0"/>
        <w:rPr>
          <w:rFonts w:ascii="Times New Roman" w:hAnsi="Times New Roman" w:cs="Times New Roman"/>
        </w:rPr>
      </w:pPr>
    </w:p>
    <w:tbl>
      <w:tblPr>
        <w:tblStyle w:val="TableGrid"/>
        <w:tblW w:w="0" w:type="auto"/>
        <w:tblLook w:val="04A0" w:firstRow="1" w:lastRow="0" w:firstColumn="1" w:lastColumn="0" w:noHBand="0" w:noVBand="1"/>
      </w:tblPr>
      <w:tblGrid>
        <w:gridCol w:w="4675"/>
        <w:gridCol w:w="4675"/>
      </w:tblGrid>
      <w:tr w:rsidR="003B0C78" w14:paraId="4853CCD3" w14:textId="77777777" w:rsidTr="003B0C78">
        <w:tc>
          <w:tcPr>
            <w:tcW w:w="4675" w:type="dxa"/>
          </w:tcPr>
          <w:p w14:paraId="07476013" w14:textId="054553D8" w:rsidR="003B0C78" w:rsidRDefault="003B0C78" w:rsidP="004A40CB">
            <w:pPr>
              <w:autoSpaceDE w:val="0"/>
              <w:autoSpaceDN w:val="0"/>
              <w:adjustRightInd w:val="0"/>
              <w:rPr>
                <w:rFonts w:ascii="Times New Roman" w:hAnsi="Times New Roman" w:cs="Times New Roman"/>
              </w:rPr>
            </w:pPr>
            <w:r>
              <w:rPr>
                <w:rFonts w:ascii="Times New Roman" w:hAnsi="Times New Roman" w:cs="Times New Roman"/>
              </w:rPr>
              <w:t>Hand</w:t>
            </w:r>
          </w:p>
        </w:tc>
        <w:tc>
          <w:tcPr>
            <w:tcW w:w="4675" w:type="dxa"/>
          </w:tcPr>
          <w:p w14:paraId="583D7239" w14:textId="50D9A630" w:rsidR="003B0C78" w:rsidRDefault="003B0C78" w:rsidP="004A40CB">
            <w:pPr>
              <w:autoSpaceDE w:val="0"/>
              <w:autoSpaceDN w:val="0"/>
              <w:adjustRightInd w:val="0"/>
              <w:rPr>
                <w:rFonts w:ascii="Times New Roman" w:hAnsi="Times New Roman" w:cs="Times New Roman"/>
              </w:rPr>
            </w:pPr>
            <w:r>
              <w:rPr>
                <w:rFonts w:ascii="Times New Roman" w:hAnsi="Times New Roman" w:cs="Times New Roman"/>
              </w:rPr>
              <w:t>Frequency</w:t>
            </w:r>
          </w:p>
        </w:tc>
      </w:tr>
      <w:tr w:rsidR="003B0C78" w14:paraId="3AB66FAC" w14:textId="77777777" w:rsidTr="003B0C78">
        <w:tc>
          <w:tcPr>
            <w:tcW w:w="4675" w:type="dxa"/>
          </w:tcPr>
          <w:p w14:paraId="51E58581" w14:textId="6E60C1D3" w:rsidR="003B0C78" w:rsidRDefault="003B0C78" w:rsidP="004A40CB">
            <w:pPr>
              <w:autoSpaceDE w:val="0"/>
              <w:autoSpaceDN w:val="0"/>
              <w:adjustRightInd w:val="0"/>
              <w:rPr>
                <w:rFonts w:ascii="Times New Roman" w:hAnsi="Times New Roman" w:cs="Times New Roman"/>
              </w:rPr>
            </w:pPr>
            <w:r>
              <w:rPr>
                <w:rFonts w:ascii="Times New Roman" w:hAnsi="Times New Roman" w:cs="Times New Roman"/>
              </w:rPr>
              <w:t>Dominant</w:t>
            </w:r>
          </w:p>
        </w:tc>
        <w:tc>
          <w:tcPr>
            <w:tcW w:w="4675" w:type="dxa"/>
          </w:tcPr>
          <w:p w14:paraId="6D3F914F" w14:textId="301DBFF6" w:rsidR="003B0C78" w:rsidRDefault="003B0C78" w:rsidP="004A40CB">
            <w:pPr>
              <w:autoSpaceDE w:val="0"/>
              <w:autoSpaceDN w:val="0"/>
              <w:adjustRightInd w:val="0"/>
              <w:rPr>
                <w:rFonts w:ascii="Times New Roman" w:hAnsi="Times New Roman" w:cs="Times New Roman"/>
              </w:rPr>
            </w:pPr>
            <w:r>
              <w:rPr>
                <w:rFonts w:ascii="Times New Roman" w:hAnsi="Times New Roman" w:cs="Times New Roman"/>
              </w:rPr>
              <w:t>20</w:t>
            </w:r>
          </w:p>
        </w:tc>
      </w:tr>
      <w:tr w:rsidR="003B0C78" w14:paraId="11F91A42" w14:textId="77777777" w:rsidTr="003B0C78">
        <w:tc>
          <w:tcPr>
            <w:tcW w:w="4675" w:type="dxa"/>
          </w:tcPr>
          <w:p w14:paraId="03E6E996" w14:textId="4BA89DB2" w:rsidR="003B0C78" w:rsidRDefault="003B0C78" w:rsidP="003B0C78">
            <w:pPr>
              <w:autoSpaceDE w:val="0"/>
              <w:autoSpaceDN w:val="0"/>
              <w:adjustRightInd w:val="0"/>
              <w:rPr>
                <w:rFonts w:ascii="Times New Roman" w:hAnsi="Times New Roman" w:cs="Times New Roman"/>
              </w:rPr>
            </w:pPr>
            <w:r w:rsidRPr="00C020F6">
              <w:rPr>
                <w:rFonts w:ascii="Times New Roman" w:hAnsi="Times New Roman" w:cs="Times New Roman"/>
              </w:rPr>
              <w:t>Dominant</w:t>
            </w:r>
          </w:p>
        </w:tc>
        <w:tc>
          <w:tcPr>
            <w:tcW w:w="4675" w:type="dxa"/>
          </w:tcPr>
          <w:p w14:paraId="4C9BD9A3" w14:textId="357B897B"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26</w:t>
            </w:r>
          </w:p>
        </w:tc>
      </w:tr>
      <w:tr w:rsidR="003B0C78" w14:paraId="46583302" w14:textId="77777777" w:rsidTr="003B0C78">
        <w:tc>
          <w:tcPr>
            <w:tcW w:w="4675" w:type="dxa"/>
          </w:tcPr>
          <w:p w14:paraId="1C7119DD" w14:textId="6EF36973" w:rsidR="003B0C78" w:rsidRDefault="003B0C78" w:rsidP="003B0C78">
            <w:pPr>
              <w:autoSpaceDE w:val="0"/>
              <w:autoSpaceDN w:val="0"/>
              <w:adjustRightInd w:val="0"/>
              <w:rPr>
                <w:rFonts w:ascii="Times New Roman" w:hAnsi="Times New Roman" w:cs="Times New Roman"/>
              </w:rPr>
            </w:pPr>
            <w:r w:rsidRPr="00C020F6">
              <w:rPr>
                <w:rFonts w:ascii="Times New Roman" w:hAnsi="Times New Roman" w:cs="Times New Roman"/>
              </w:rPr>
              <w:t>Dominant</w:t>
            </w:r>
          </w:p>
        </w:tc>
        <w:tc>
          <w:tcPr>
            <w:tcW w:w="4675" w:type="dxa"/>
          </w:tcPr>
          <w:p w14:paraId="39F9FC7E" w14:textId="7F60ACBE"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22</w:t>
            </w:r>
          </w:p>
        </w:tc>
      </w:tr>
      <w:tr w:rsidR="003B0C78" w14:paraId="054621E9" w14:textId="77777777" w:rsidTr="003B0C78">
        <w:tc>
          <w:tcPr>
            <w:tcW w:w="4675" w:type="dxa"/>
          </w:tcPr>
          <w:p w14:paraId="40A9A746" w14:textId="185EFF36" w:rsidR="003B0C78" w:rsidRDefault="003B0C78" w:rsidP="003B0C78">
            <w:pPr>
              <w:autoSpaceDE w:val="0"/>
              <w:autoSpaceDN w:val="0"/>
              <w:adjustRightInd w:val="0"/>
              <w:rPr>
                <w:rFonts w:ascii="Times New Roman" w:hAnsi="Times New Roman" w:cs="Times New Roman"/>
              </w:rPr>
            </w:pPr>
            <w:r w:rsidRPr="00C020F6">
              <w:rPr>
                <w:rFonts w:ascii="Times New Roman" w:hAnsi="Times New Roman" w:cs="Times New Roman"/>
              </w:rPr>
              <w:t>Dominant</w:t>
            </w:r>
          </w:p>
        </w:tc>
        <w:tc>
          <w:tcPr>
            <w:tcW w:w="4675" w:type="dxa"/>
          </w:tcPr>
          <w:p w14:paraId="4782F036" w14:textId="553C3832"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15</w:t>
            </w:r>
          </w:p>
        </w:tc>
      </w:tr>
      <w:tr w:rsidR="003B0C78" w14:paraId="5DE82C2D" w14:textId="77777777" w:rsidTr="003B0C78">
        <w:tc>
          <w:tcPr>
            <w:tcW w:w="4675" w:type="dxa"/>
          </w:tcPr>
          <w:p w14:paraId="6E8F9666" w14:textId="0C7CCD33" w:rsidR="003B0C78" w:rsidRDefault="003B0C78" w:rsidP="003B0C78">
            <w:pPr>
              <w:autoSpaceDE w:val="0"/>
              <w:autoSpaceDN w:val="0"/>
              <w:adjustRightInd w:val="0"/>
              <w:rPr>
                <w:rFonts w:ascii="Times New Roman" w:hAnsi="Times New Roman" w:cs="Times New Roman"/>
              </w:rPr>
            </w:pPr>
            <w:r w:rsidRPr="00C020F6">
              <w:rPr>
                <w:rFonts w:ascii="Times New Roman" w:hAnsi="Times New Roman" w:cs="Times New Roman"/>
              </w:rPr>
              <w:t>Dominant</w:t>
            </w:r>
          </w:p>
        </w:tc>
        <w:tc>
          <w:tcPr>
            <w:tcW w:w="4675" w:type="dxa"/>
          </w:tcPr>
          <w:p w14:paraId="1589AE16" w14:textId="215FF9AF"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20</w:t>
            </w:r>
          </w:p>
        </w:tc>
      </w:tr>
      <w:tr w:rsidR="003B0C78" w14:paraId="2E6D2DCD" w14:textId="77777777" w:rsidTr="003B0C78">
        <w:tc>
          <w:tcPr>
            <w:tcW w:w="4675" w:type="dxa"/>
          </w:tcPr>
          <w:p w14:paraId="2EF39E4E" w14:textId="58AC1DFE" w:rsidR="003B0C78" w:rsidRDefault="003B0C78" w:rsidP="003B0C78">
            <w:pPr>
              <w:autoSpaceDE w:val="0"/>
              <w:autoSpaceDN w:val="0"/>
              <w:adjustRightInd w:val="0"/>
              <w:rPr>
                <w:rFonts w:ascii="Times New Roman" w:hAnsi="Times New Roman" w:cs="Times New Roman"/>
              </w:rPr>
            </w:pPr>
            <w:r w:rsidRPr="00C020F6">
              <w:rPr>
                <w:rFonts w:ascii="Times New Roman" w:hAnsi="Times New Roman" w:cs="Times New Roman"/>
              </w:rPr>
              <w:t>Dominant</w:t>
            </w:r>
          </w:p>
        </w:tc>
        <w:tc>
          <w:tcPr>
            <w:tcW w:w="4675" w:type="dxa"/>
          </w:tcPr>
          <w:p w14:paraId="530CD5A6" w14:textId="15EF5122"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21</w:t>
            </w:r>
          </w:p>
        </w:tc>
      </w:tr>
      <w:tr w:rsidR="003B0C78" w14:paraId="4C3CADD0" w14:textId="77777777" w:rsidTr="003B0C78">
        <w:tc>
          <w:tcPr>
            <w:tcW w:w="4675" w:type="dxa"/>
          </w:tcPr>
          <w:p w14:paraId="2D82EBEA" w14:textId="62FCA17C" w:rsidR="003B0C78" w:rsidRDefault="003B0C78" w:rsidP="003B0C78">
            <w:pPr>
              <w:autoSpaceDE w:val="0"/>
              <w:autoSpaceDN w:val="0"/>
              <w:adjustRightInd w:val="0"/>
              <w:rPr>
                <w:rFonts w:ascii="Times New Roman" w:hAnsi="Times New Roman" w:cs="Times New Roman"/>
              </w:rPr>
            </w:pPr>
            <w:r w:rsidRPr="00C020F6">
              <w:rPr>
                <w:rFonts w:ascii="Times New Roman" w:hAnsi="Times New Roman" w:cs="Times New Roman"/>
              </w:rPr>
              <w:t>Dominant</w:t>
            </w:r>
          </w:p>
        </w:tc>
        <w:tc>
          <w:tcPr>
            <w:tcW w:w="4675" w:type="dxa"/>
          </w:tcPr>
          <w:p w14:paraId="12A12CB4" w14:textId="6CAF60B8"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34</w:t>
            </w:r>
          </w:p>
        </w:tc>
      </w:tr>
      <w:tr w:rsidR="003B0C78" w14:paraId="27F0A552" w14:textId="77777777" w:rsidTr="003B0C78">
        <w:tc>
          <w:tcPr>
            <w:tcW w:w="4675" w:type="dxa"/>
          </w:tcPr>
          <w:p w14:paraId="4EE4D5C9" w14:textId="7C27BDFC" w:rsidR="003B0C78" w:rsidRDefault="003B0C78" w:rsidP="003B0C78">
            <w:pPr>
              <w:autoSpaceDE w:val="0"/>
              <w:autoSpaceDN w:val="0"/>
              <w:adjustRightInd w:val="0"/>
              <w:rPr>
                <w:rFonts w:ascii="Times New Roman" w:hAnsi="Times New Roman" w:cs="Times New Roman"/>
              </w:rPr>
            </w:pPr>
            <w:r w:rsidRPr="00C020F6">
              <w:rPr>
                <w:rFonts w:ascii="Times New Roman" w:hAnsi="Times New Roman" w:cs="Times New Roman"/>
              </w:rPr>
              <w:t>Dominant</w:t>
            </w:r>
          </w:p>
        </w:tc>
        <w:tc>
          <w:tcPr>
            <w:tcW w:w="4675" w:type="dxa"/>
          </w:tcPr>
          <w:p w14:paraId="3BEA55F6" w14:textId="6AA9CDB6"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21</w:t>
            </w:r>
          </w:p>
        </w:tc>
      </w:tr>
      <w:tr w:rsidR="003B0C78" w14:paraId="45A3701F" w14:textId="77777777" w:rsidTr="003B0C78">
        <w:tc>
          <w:tcPr>
            <w:tcW w:w="4675" w:type="dxa"/>
          </w:tcPr>
          <w:p w14:paraId="5603044B" w14:textId="58E74354" w:rsidR="003B0C78" w:rsidRDefault="003B0C78" w:rsidP="003B0C78">
            <w:pPr>
              <w:autoSpaceDE w:val="0"/>
              <w:autoSpaceDN w:val="0"/>
              <w:adjustRightInd w:val="0"/>
              <w:rPr>
                <w:rFonts w:ascii="Times New Roman" w:hAnsi="Times New Roman" w:cs="Times New Roman"/>
              </w:rPr>
            </w:pPr>
            <w:r w:rsidRPr="00C020F6">
              <w:rPr>
                <w:rFonts w:ascii="Times New Roman" w:hAnsi="Times New Roman" w:cs="Times New Roman"/>
              </w:rPr>
              <w:t>Dominant</w:t>
            </w:r>
          </w:p>
        </w:tc>
        <w:tc>
          <w:tcPr>
            <w:tcW w:w="4675" w:type="dxa"/>
          </w:tcPr>
          <w:p w14:paraId="4CC8925A" w14:textId="0136E510"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20</w:t>
            </w:r>
          </w:p>
        </w:tc>
      </w:tr>
      <w:tr w:rsidR="003B0C78" w14:paraId="00B55075" w14:textId="77777777" w:rsidTr="003B0C78">
        <w:tc>
          <w:tcPr>
            <w:tcW w:w="4675" w:type="dxa"/>
          </w:tcPr>
          <w:p w14:paraId="2A111E8B" w14:textId="422AD269" w:rsidR="003B0C78" w:rsidRDefault="003B0C78" w:rsidP="003B0C78">
            <w:pPr>
              <w:autoSpaceDE w:val="0"/>
              <w:autoSpaceDN w:val="0"/>
              <w:adjustRightInd w:val="0"/>
              <w:rPr>
                <w:rFonts w:ascii="Times New Roman" w:hAnsi="Times New Roman" w:cs="Times New Roman"/>
              </w:rPr>
            </w:pPr>
            <w:r w:rsidRPr="00C020F6">
              <w:rPr>
                <w:rFonts w:ascii="Times New Roman" w:hAnsi="Times New Roman" w:cs="Times New Roman"/>
              </w:rPr>
              <w:t>Dominant</w:t>
            </w:r>
          </w:p>
        </w:tc>
        <w:tc>
          <w:tcPr>
            <w:tcW w:w="4675" w:type="dxa"/>
          </w:tcPr>
          <w:p w14:paraId="6DCD86B2" w14:textId="00640DDE"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35</w:t>
            </w:r>
          </w:p>
        </w:tc>
      </w:tr>
      <w:tr w:rsidR="003B0C78" w14:paraId="0B3FF138" w14:textId="77777777" w:rsidTr="003B0C78">
        <w:tc>
          <w:tcPr>
            <w:tcW w:w="4675" w:type="dxa"/>
          </w:tcPr>
          <w:p w14:paraId="46DC3A4C" w14:textId="70EB7D43" w:rsidR="003B0C78" w:rsidRDefault="003B0C78" w:rsidP="003B0C78">
            <w:pPr>
              <w:autoSpaceDE w:val="0"/>
              <w:autoSpaceDN w:val="0"/>
              <w:adjustRightInd w:val="0"/>
              <w:rPr>
                <w:rFonts w:ascii="Times New Roman" w:hAnsi="Times New Roman" w:cs="Times New Roman"/>
              </w:rPr>
            </w:pPr>
            <w:r w:rsidRPr="00C020F6">
              <w:rPr>
                <w:rFonts w:ascii="Times New Roman" w:hAnsi="Times New Roman" w:cs="Times New Roman"/>
              </w:rPr>
              <w:t>Dominant</w:t>
            </w:r>
          </w:p>
        </w:tc>
        <w:tc>
          <w:tcPr>
            <w:tcW w:w="4675" w:type="dxa"/>
          </w:tcPr>
          <w:p w14:paraId="09B54C62" w14:textId="2A8433D8"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27</w:t>
            </w:r>
          </w:p>
        </w:tc>
      </w:tr>
      <w:tr w:rsidR="003B0C78" w14:paraId="590AE17A" w14:textId="77777777" w:rsidTr="003B0C78">
        <w:tc>
          <w:tcPr>
            <w:tcW w:w="4675" w:type="dxa"/>
          </w:tcPr>
          <w:p w14:paraId="2F15ABDD" w14:textId="20732390" w:rsidR="003B0C78" w:rsidRDefault="003B0C78" w:rsidP="003B0C78">
            <w:pPr>
              <w:autoSpaceDE w:val="0"/>
              <w:autoSpaceDN w:val="0"/>
              <w:adjustRightInd w:val="0"/>
              <w:rPr>
                <w:rFonts w:ascii="Times New Roman" w:hAnsi="Times New Roman" w:cs="Times New Roman"/>
              </w:rPr>
            </w:pPr>
            <w:r w:rsidRPr="00C020F6">
              <w:rPr>
                <w:rFonts w:ascii="Times New Roman" w:hAnsi="Times New Roman" w:cs="Times New Roman"/>
              </w:rPr>
              <w:t>Dominant</w:t>
            </w:r>
          </w:p>
        </w:tc>
        <w:tc>
          <w:tcPr>
            <w:tcW w:w="4675" w:type="dxa"/>
          </w:tcPr>
          <w:p w14:paraId="6D6F11CD" w14:textId="33FD005D"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20</w:t>
            </w:r>
          </w:p>
        </w:tc>
      </w:tr>
      <w:tr w:rsidR="003B0C78" w14:paraId="35FEBE84" w14:textId="77777777" w:rsidTr="003B0C78">
        <w:tc>
          <w:tcPr>
            <w:tcW w:w="4675" w:type="dxa"/>
          </w:tcPr>
          <w:p w14:paraId="1178F6D7" w14:textId="1F6652D2" w:rsidR="003B0C78" w:rsidRDefault="003B0C78" w:rsidP="004A40CB">
            <w:pPr>
              <w:autoSpaceDE w:val="0"/>
              <w:autoSpaceDN w:val="0"/>
              <w:adjustRightInd w:val="0"/>
              <w:rPr>
                <w:rFonts w:ascii="Times New Roman" w:hAnsi="Times New Roman" w:cs="Times New Roman"/>
              </w:rPr>
            </w:pPr>
            <w:r>
              <w:rPr>
                <w:rFonts w:ascii="Times New Roman" w:hAnsi="Times New Roman" w:cs="Times New Roman"/>
              </w:rPr>
              <w:t>Dominant</w:t>
            </w:r>
          </w:p>
        </w:tc>
        <w:tc>
          <w:tcPr>
            <w:tcW w:w="4675" w:type="dxa"/>
          </w:tcPr>
          <w:p w14:paraId="68A250B2" w14:textId="062A4A05" w:rsidR="003B0C78" w:rsidRDefault="003B0C78" w:rsidP="004A40CB">
            <w:pPr>
              <w:autoSpaceDE w:val="0"/>
              <w:autoSpaceDN w:val="0"/>
              <w:adjustRightInd w:val="0"/>
              <w:rPr>
                <w:rFonts w:ascii="Times New Roman" w:hAnsi="Times New Roman" w:cs="Times New Roman"/>
              </w:rPr>
            </w:pPr>
            <w:r>
              <w:rPr>
                <w:rFonts w:ascii="Times New Roman" w:hAnsi="Times New Roman" w:cs="Times New Roman"/>
              </w:rPr>
              <w:t>19</w:t>
            </w:r>
          </w:p>
        </w:tc>
      </w:tr>
      <w:tr w:rsidR="003B0C78" w14:paraId="433D4066" w14:textId="77777777" w:rsidTr="003B0C78">
        <w:tc>
          <w:tcPr>
            <w:tcW w:w="4675" w:type="dxa"/>
          </w:tcPr>
          <w:p w14:paraId="08DF9F7B" w14:textId="7AE9E8BD" w:rsidR="003B0C78" w:rsidRDefault="003B0C78" w:rsidP="004A40CB">
            <w:pPr>
              <w:autoSpaceDE w:val="0"/>
              <w:autoSpaceDN w:val="0"/>
              <w:adjustRightInd w:val="0"/>
              <w:rPr>
                <w:rFonts w:ascii="Times New Roman" w:hAnsi="Times New Roman" w:cs="Times New Roman"/>
              </w:rPr>
            </w:pPr>
            <w:r>
              <w:rPr>
                <w:rFonts w:ascii="Times New Roman" w:hAnsi="Times New Roman" w:cs="Times New Roman"/>
              </w:rPr>
              <w:t>Non-dominant</w:t>
            </w:r>
          </w:p>
        </w:tc>
        <w:tc>
          <w:tcPr>
            <w:tcW w:w="4675" w:type="dxa"/>
          </w:tcPr>
          <w:p w14:paraId="05F5D6C7" w14:textId="7A92A56D" w:rsidR="003B0C78" w:rsidRDefault="003B0C78" w:rsidP="004A40CB">
            <w:pPr>
              <w:autoSpaceDE w:val="0"/>
              <w:autoSpaceDN w:val="0"/>
              <w:adjustRightInd w:val="0"/>
              <w:rPr>
                <w:rFonts w:ascii="Times New Roman" w:hAnsi="Times New Roman" w:cs="Times New Roman"/>
              </w:rPr>
            </w:pPr>
            <w:r>
              <w:rPr>
                <w:rFonts w:ascii="Times New Roman" w:hAnsi="Times New Roman" w:cs="Times New Roman"/>
              </w:rPr>
              <w:t>8</w:t>
            </w:r>
          </w:p>
        </w:tc>
      </w:tr>
      <w:tr w:rsidR="003B0C78" w14:paraId="06465D54" w14:textId="77777777" w:rsidTr="003B0C78">
        <w:tc>
          <w:tcPr>
            <w:tcW w:w="4675" w:type="dxa"/>
          </w:tcPr>
          <w:p w14:paraId="1FDC540F" w14:textId="03147923" w:rsidR="003B0C78" w:rsidRDefault="003B0C78" w:rsidP="003B0C78">
            <w:pPr>
              <w:autoSpaceDE w:val="0"/>
              <w:autoSpaceDN w:val="0"/>
              <w:adjustRightInd w:val="0"/>
              <w:rPr>
                <w:rFonts w:ascii="Times New Roman" w:hAnsi="Times New Roman" w:cs="Times New Roman"/>
              </w:rPr>
            </w:pPr>
            <w:r w:rsidRPr="005E237A">
              <w:rPr>
                <w:rFonts w:ascii="Times New Roman" w:hAnsi="Times New Roman" w:cs="Times New Roman"/>
              </w:rPr>
              <w:t>Non-dominant</w:t>
            </w:r>
          </w:p>
        </w:tc>
        <w:tc>
          <w:tcPr>
            <w:tcW w:w="4675" w:type="dxa"/>
          </w:tcPr>
          <w:p w14:paraId="62919678" w14:textId="67F0A00D"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14</w:t>
            </w:r>
          </w:p>
        </w:tc>
      </w:tr>
      <w:tr w:rsidR="003B0C78" w14:paraId="1291EF89" w14:textId="77777777" w:rsidTr="003B0C78">
        <w:tc>
          <w:tcPr>
            <w:tcW w:w="4675" w:type="dxa"/>
          </w:tcPr>
          <w:p w14:paraId="547709ED" w14:textId="34199778" w:rsidR="003B0C78" w:rsidRDefault="003B0C78" w:rsidP="003B0C78">
            <w:pPr>
              <w:autoSpaceDE w:val="0"/>
              <w:autoSpaceDN w:val="0"/>
              <w:adjustRightInd w:val="0"/>
              <w:rPr>
                <w:rFonts w:ascii="Times New Roman" w:hAnsi="Times New Roman" w:cs="Times New Roman"/>
              </w:rPr>
            </w:pPr>
            <w:r w:rsidRPr="005E237A">
              <w:rPr>
                <w:rFonts w:ascii="Times New Roman" w:hAnsi="Times New Roman" w:cs="Times New Roman"/>
              </w:rPr>
              <w:t>Non-dominant</w:t>
            </w:r>
          </w:p>
        </w:tc>
        <w:tc>
          <w:tcPr>
            <w:tcW w:w="4675" w:type="dxa"/>
          </w:tcPr>
          <w:p w14:paraId="75C49B97" w14:textId="4550B10B"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11</w:t>
            </w:r>
          </w:p>
        </w:tc>
      </w:tr>
      <w:tr w:rsidR="003B0C78" w14:paraId="2FD9727A" w14:textId="77777777" w:rsidTr="003B0C78">
        <w:tc>
          <w:tcPr>
            <w:tcW w:w="4675" w:type="dxa"/>
          </w:tcPr>
          <w:p w14:paraId="039F2208" w14:textId="7E228843" w:rsidR="003B0C78" w:rsidRDefault="003B0C78" w:rsidP="003B0C78">
            <w:pPr>
              <w:autoSpaceDE w:val="0"/>
              <w:autoSpaceDN w:val="0"/>
              <w:adjustRightInd w:val="0"/>
              <w:rPr>
                <w:rFonts w:ascii="Times New Roman" w:hAnsi="Times New Roman" w:cs="Times New Roman"/>
              </w:rPr>
            </w:pPr>
            <w:r w:rsidRPr="005E237A">
              <w:rPr>
                <w:rFonts w:ascii="Times New Roman" w:hAnsi="Times New Roman" w:cs="Times New Roman"/>
              </w:rPr>
              <w:t>Non-dominant</w:t>
            </w:r>
          </w:p>
        </w:tc>
        <w:tc>
          <w:tcPr>
            <w:tcW w:w="4675" w:type="dxa"/>
          </w:tcPr>
          <w:p w14:paraId="0AE9366C" w14:textId="43A4C99D"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9</w:t>
            </w:r>
          </w:p>
        </w:tc>
      </w:tr>
      <w:tr w:rsidR="003B0C78" w14:paraId="5D5968A1" w14:textId="77777777" w:rsidTr="003B0C78">
        <w:tc>
          <w:tcPr>
            <w:tcW w:w="4675" w:type="dxa"/>
          </w:tcPr>
          <w:p w14:paraId="4409705C" w14:textId="5AD20F13" w:rsidR="003B0C78" w:rsidRDefault="003B0C78" w:rsidP="003B0C78">
            <w:pPr>
              <w:autoSpaceDE w:val="0"/>
              <w:autoSpaceDN w:val="0"/>
              <w:adjustRightInd w:val="0"/>
              <w:rPr>
                <w:rFonts w:ascii="Times New Roman" w:hAnsi="Times New Roman" w:cs="Times New Roman"/>
              </w:rPr>
            </w:pPr>
            <w:r w:rsidRPr="005E237A">
              <w:rPr>
                <w:rFonts w:ascii="Times New Roman" w:hAnsi="Times New Roman" w:cs="Times New Roman"/>
              </w:rPr>
              <w:t>Non-dominant</w:t>
            </w:r>
          </w:p>
        </w:tc>
        <w:tc>
          <w:tcPr>
            <w:tcW w:w="4675" w:type="dxa"/>
          </w:tcPr>
          <w:p w14:paraId="3928628C" w14:textId="23D764FA"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9</w:t>
            </w:r>
          </w:p>
        </w:tc>
      </w:tr>
      <w:tr w:rsidR="003B0C78" w14:paraId="1DCBDCAD" w14:textId="77777777" w:rsidTr="003B0C78">
        <w:tc>
          <w:tcPr>
            <w:tcW w:w="4675" w:type="dxa"/>
          </w:tcPr>
          <w:p w14:paraId="4A0FC52D" w14:textId="5D182FDA" w:rsidR="003B0C78" w:rsidRDefault="003B0C78" w:rsidP="003B0C78">
            <w:pPr>
              <w:autoSpaceDE w:val="0"/>
              <w:autoSpaceDN w:val="0"/>
              <w:adjustRightInd w:val="0"/>
              <w:rPr>
                <w:rFonts w:ascii="Times New Roman" w:hAnsi="Times New Roman" w:cs="Times New Roman"/>
              </w:rPr>
            </w:pPr>
            <w:r w:rsidRPr="005E237A">
              <w:rPr>
                <w:rFonts w:ascii="Times New Roman" w:hAnsi="Times New Roman" w:cs="Times New Roman"/>
              </w:rPr>
              <w:t>Non-dominant</w:t>
            </w:r>
          </w:p>
        </w:tc>
        <w:tc>
          <w:tcPr>
            <w:tcW w:w="4675" w:type="dxa"/>
          </w:tcPr>
          <w:p w14:paraId="5A0C1D46" w14:textId="36FCF310"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12</w:t>
            </w:r>
          </w:p>
        </w:tc>
      </w:tr>
      <w:tr w:rsidR="003B0C78" w14:paraId="28EE7B37" w14:textId="77777777" w:rsidTr="003B0C78">
        <w:tc>
          <w:tcPr>
            <w:tcW w:w="4675" w:type="dxa"/>
          </w:tcPr>
          <w:p w14:paraId="30DD8EF2" w14:textId="434F9D0D" w:rsidR="003B0C78" w:rsidRDefault="003B0C78" w:rsidP="003B0C78">
            <w:pPr>
              <w:autoSpaceDE w:val="0"/>
              <w:autoSpaceDN w:val="0"/>
              <w:adjustRightInd w:val="0"/>
              <w:rPr>
                <w:rFonts w:ascii="Times New Roman" w:hAnsi="Times New Roman" w:cs="Times New Roman"/>
              </w:rPr>
            </w:pPr>
            <w:r w:rsidRPr="005E237A">
              <w:rPr>
                <w:rFonts w:ascii="Times New Roman" w:hAnsi="Times New Roman" w:cs="Times New Roman"/>
              </w:rPr>
              <w:t>Non-dominant</w:t>
            </w:r>
          </w:p>
        </w:tc>
        <w:tc>
          <w:tcPr>
            <w:tcW w:w="4675" w:type="dxa"/>
          </w:tcPr>
          <w:p w14:paraId="3EC1B94C" w14:textId="69A18225"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15</w:t>
            </w:r>
          </w:p>
        </w:tc>
      </w:tr>
      <w:tr w:rsidR="003B0C78" w14:paraId="26E8F792" w14:textId="77777777" w:rsidTr="003B0C78">
        <w:tc>
          <w:tcPr>
            <w:tcW w:w="4675" w:type="dxa"/>
          </w:tcPr>
          <w:p w14:paraId="5FF9C851" w14:textId="626A072F" w:rsidR="003B0C78" w:rsidRDefault="003B0C78" w:rsidP="003B0C78">
            <w:pPr>
              <w:autoSpaceDE w:val="0"/>
              <w:autoSpaceDN w:val="0"/>
              <w:adjustRightInd w:val="0"/>
              <w:rPr>
                <w:rFonts w:ascii="Times New Roman" w:hAnsi="Times New Roman" w:cs="Times New Roman"/>
              </w:rPr>
            </w:pPr>
            <w:r w:rsidRPr="005E237A">
              <w:rPr>
                <w:rFonts w:ascii="Times New Roman" w:hAnsi="Times New Roman" w:cs="Times New Roman"/>
              </w:rPr>
              <w:t>Non-dominant</w:t>
            </w:r>
          </w:p>
        </w:tc>
        <w:tc>
          <w:tcPr>
            <w:tcW w:w="4675" w:type="dxa"/>
          </w:tcPr>
          <w:p w14:paraId="0C86B561" w14:textId="5708F944"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10</w:t>
            </w:r>
          </w:p>
        </w:tc>
      </w:tr>
      <w:tr w:rsidR="003B0C78" w14:paraId="4254778C" w14:textId="77777777" w:rsidTr="003B0C78">
        <w:tc>
          <w:tcPr>
            <w:tcW w:w="4675" w:type="dxa"/>
          </w:tcPr>
          <w:p w14:paraId="526E71C2" w14:textId="2EE7E4ED" w:rsidR="003B0C78" w:rsidRDefault="003B0C78" w:rsidP="003B0C78">
            <w:pPr>
              <w:autoSpaceDE w:val="0"/>
              <w:autoSpaceDN w:val="0"/>
              <w:adjustRightInd w:val="0"/>
              <w:rPr>
                <w:rFonts w:ascii="Times New Roman" w:hAnsi="Times New Roman" w:cs="Times New Roman"/>
              </w:rPr>
            </w:pPr>
            <w:r w:rsidRPr="005E237A">
              <w:rPr>
                <w:rFonts w:ascii="Times New Roman" w:hAnsi="Times New Roman" w:cs="Times New Roman"/>
              </w:rPr>
              <w:t>Non-dominant</w:t>
            </w:r>
          </w:p>
        </w:tc>
        <w:tc>
          <w:tcPr>
            <w:tcW w:w="4675" w:type="dxa"/>
          </w:tcPr>
          <w:p w14:paraId="720EF185" w14:textId="0E4F8DC8"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6</w:t>
            </w:r>
          </w:p>
        </w:tc>
      </w:tr>
      <w:tr w:rsidR="003B0C78" w14:paraId="5AB2C63B" w14:textId="77777777" w:rsidTr="003B0C78">
        <w:tc>
          <w:tcPr>
            <w:tcW w:w="4675" w:type="dxa"/>
          </w:tcPr>
          <w:p w14:paraId="3D7B15FE" w14:textId="4A08579D" w:rsidR="003B0C78" w:rsidRDefault="003B0C78" w:rsidP="003B0C78">
            <w:pPr>
              <w:autoSpaceDE w:val="0"/>
              <w:autoSpaceDN w:val="0"/>
              <w:adjustRightInd w:val="0"/>
              <w:rPr>
                <w:rFonts w:ascii="Times New Roman" w:hAnsi="Times New Roman" w:cs="Times New Roman"/>
              </w:rPr>
            </w:pPr>
            <w:r w:rsidRPr="005E237A">
              <w:rPr>
                <w:rFonts w:ascii="Times New Roman" w:hAnsi="Times New Roman" w:cs="Times New Roman"/>
              </w:rPr>
              <w:t>Non-dominant</w:t>
            </w:r>
          </w:p>
        </w:tc>
        <w:tc>
          <w:tcPr>
            <w:tcW w:w="4675" w:type="dxa"/>
          </w:tcPr>
          <w:p w14:paraId="36078CD6" w14:textId="7B60E73C"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15</w:t>
            </w:r>
          </w:p>
        </w:tc>
      </w:tr>
      <w:tr w:rsidR="003B0C78" w14:paraId="0808E5DD" w14:textId="77777777" w:rsidTr="003B0C78">
        <w:tc>
          <w:tcPr>
            <w:tcW w:w="4675" w:type="dxa"/>
          </w:tcPr>
          <w:p w14:paraId="176BB322" w14:textId="0F91F05E" w:rsidR="003B0C78" w:rsidRDefault="003B0C78" w:rsidP="003B0C78">
            <w:pPr>
              <w:autoSpaceDE w:val="0"/>
              <w:autoSpaceDN w:val="0"/>
              <w:adjustRightInd w:val="0"/>
              <w:rPr>
                <w:rFonts w:ascii="Times New Roman" w:hAnsi="Times New Roman" w:cs="Times New Roman"/>
              </w:rPr>
            </w:pPr>
            <w:r w:rsidRPr="005E237A">
              <w:rPr>
                <w:rFonts w:ascii="Times New Roman" w:hAnsi="Times New Roman" w:cs="Times New Roman"/>
              </w:rPr>
              <w:t>Non-dominant</w:t>
            </w:r>
          </w:p>
        </w:tc>
        <w:tc>
          <w:tcPr>
            <w:tcW w:w="4675" w:type="dxa"/>
          </w:tcPr>
          <w:p w14:paraId="19C3CFD5" w14:textId="75CC346F"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10</w:t>
            </w:r>
          </w:p>
        </w:tc>
      </w:tr>
      <w:tr w:rsidR="003B0C78" w14:paraId="0E651305" w14:textId="77777777" w:rsidTr="003B0C78">
        <w:tc>
          <w:tcPr>
            <w:tcW w:w="4675" w:type="dxa"/>
          </w:tcPr>
          <w:p w14:paraId="58670DB3" w14:textId="78E2399C" w:rsidR="003B0C78" w:rsidRDefault="003B0C78" w:rsidP="003B0C78">
            <w:pPr>
              <w:autoSpaceDE w:val="0"/>
              <w:autoSpaceDN w:val="0"/>
              <w:adjustRightInd w:val="0"/>
              <w:rPr>
                <w:rFonts w:ascii="Times New Roman" w:hAnsi="Times New Roman" w:cs="Times New Roman"/>
              </w:rPr>
            </w:pPr>
            <w:r w:rsidRPr="005E237A">
              <w:rPr>
                <w:rFonts w:ascii="Times New Roman" w:hAnsi="Times New Roman" w:cs="Times New Roman"/>
              </w:rPr>
              <w:t>Non-dominant</w:t>
            </w:r>
          </w:p>
        </w:tc>
        <w:tc>
          <w:tcPr>
            <w:tcW w:w="4675" w:type="dxa"/>
          </w:tcPr>
          <w:p w14:paraId="048571A2" w14:textId="360484A7" w:rsidR="003B0C78" w:rsidRDefault="003B0C78" w:rsidP="003B0C78">
            <w:pPr>
              <w:autoSpaceDE w:val="0"/>
              <w:autoSpaceDN w:val="0"/>
              <w:adjustRightInd w:val="0"/>
              <w:rPr>
                <w:rFonts w:ascii="Times New Roman" w:hAnsi="Times New Roman" w:cs="Times New Roman"/>
              </w:rPr>
            </w:pPr>
            <w:r>
              <w:rPr>
                <w:rFonts w:ascii="Times New Roman" w:hAnsi="Times New Roman" w:cs="Times New Roman"/>
              </w:rPr>
              <w:t>8</w:t>
            </w:r>
          </w:p>
        </w:tc>
      </w:tr>
      <w:tr w:rsidR="0087790F" w14:paraId="0173F3BC" w14:textId="77777777" w:rsidTr="003B0C78">
        <w:tc>
          <w:tcPr>
            <w:tcW w:w="4675" w:type="dxa"/>
          </w:tcPr>
          <w:p w14:paraId="6F4BFBDA" w14:textId="7CD52A92" w:rsidR="0087790F" w:rsidRPr="005E237A" w:rsidRDefault="0087790F" w:rsidP="003B0C78">
            <w:pPr>
              <w:autoSpaceDE w:val="0"/>
              <w:autoSpaceDN w:val="0"/>
              <w:adjustRightInd w:val="0"/>
              <w:rPr>
                <w:rFonts w:ascii="Times New Roman" w:hAnsi="Times New Roman" w:cs="Times New Roman"/>
              </w:rPr>
            </w:pPr>
            <w:r>
              <w:rPr>
                <w:rFonts w:ascii="Times New Roman" w:hAnsi="Times New Roman" w:cs="Times New Roman"/>
              </w:rPr>
              <w:t>Non-dominant</w:t>
            </w:r>
          </w:p>
        </w:tc>
        <w:tc>
          <w:tcPr>
            <w:tcW w:w="4675" w:type="dxa"/>
          </w:tcPr>
          <w:p w14:paraId="5109D66D" w14:textId="5E178CCD" w:rsidR="0087790F" w:rsidRDefault="0087790F" w:rsidP="003B0C78">
            <w:pPr>
              <w:autoSpaceDE w:val="0"/>
              <w:autoSpaceDN w:val="0"/>
              <w:adjustRightInd w:val="0"/>
              <w:rPr>
                <w:rFonts w:ascii="Times New Roman" w:hAnsi="Times New Roman" w:cs="Times New Roman"/>
              </w:rPr>
            </w:pPr>
            <w:r>
              <w:rPr>
                <w:rFonts w:ascii="Times New Roman" w:hAnsi="Times New Roman" w:cs="Times New Roman"/>
              </w:rPr>
              <w:t>10</w:t>
            </w:r>
          </w:p>
        </w:tc>
      </w:tr>
    </w:tbl>
    <w:p w14:paraId="1E667523" w14:textId="77777777" w:rsidR="008E12E3" w:rsidRPr="00CC41F8" w:rsidRDefault="008E12E3" w:rsidP="004A40CB">
      <w:pPr>
        <w:rPr>
          <w:rFonts w:ascii="Times New Roman" w:hAnsi="Times New Roman" w:cs="Times New Roman"/>
          <w:b/>
          <w:bCs/>
          <w:i/>
          <w:iCs/>
        </w:rPr>
      </w:pPr>
    </w:p>
    <w:p w14:paraId="241041DF" w14:textId="3708E8E6" w:rsidR="00E70B54" w:rsidRPr="00D94B55" w:rsidRDefault="00E70B54" w:rsidP="004A40CB">
      <w:pPr>
        <w:autoSpaceDE w:val="0"/>
        <w:autoSpaceDN w:val="0"/>
        <w:adjustRightInd w:val="0"/>
        <w:rPr>
          <w:rFonts w:ascii="Times New Roman" w:hAnsi="Times New Roman" w:cs="Times New Roman"/>
          <w:b/>
        </w:rPr>
      </w:pPr>
      <w:r w:rsidRPr="00D94B55">
        <w:rPr>
          <w:rFonts w:ascii="Times New Roman" w:hAnsi="Times New Roman" w:cs="Times New Roman"/>
          <w:b/>
        </w:rPr>
        <w:t>Analyze the Data</w:t>
      </w:r>
    </w:p>
    <w:p w14:paraId="11B594E9" w14:textId="77777777" w:rsidR="00C66AEF" w:rsidRPr="00CC41F8" w:rsidRDefault="00C66AEF" w:rsidP="004A40CB">
      <w:pPr>
        <w:autoSpaceDE w:val="0"/>
        <w:autoSpaceDN w:val="0"/>
        <w:adjustRightInd w:val="0"/>
        <w:rPr>
          <w:rFonts w:ascii="Times New Roman" w:hAnsi="Times New Roman" w:cs="Times New Roman"/>
          <w:i/>
        </w:rPr>
      </w:pPr>
    </w:p>
    <w:p w14:paraId="6BDB88AF" w14:textId="2789D43E" w:rsidR="00E70B54" w:rsidRDefault="00E70B54" w:rsidP="004A40CB">
      <w:pPr>
        <w:pStyle w:val="ListParagraph"/>
        <w:numPr>
          <w:ilvl w:val="0"/>
          <w:numId w:val="5"/>
        </w:numPr>
        <w:autoSpaceDE w:val="0"/>
        <w:autoSpaceDN w:val="0"/>
        <w:adjustRightInd w:val="0"/>
        <w:rPr>
          <w:rFonts w:ascii="Times New Roman" w:hAnsi="Times New Roman" w:cs="Times New Roman"/>
        </w:rPr>
      </w:pPr>
      <w:r w:rsidRPr="00CC41F8">
        <w:rPr>
          <w:rFonts w:ascii="Times New Roman" w:hAnsi="Times New Roman" w:cs="Times New Roman"/>
        </w:rPr>
        <w:t>With the class data displayed on the board, ask your students if they think one group was able to write their names more than the other. Explain to your students that even though it is easy to see the difference with this extreme example it is often difficult to compare groups by just looking at the numbers; it is helpful to organize the data in a graph.</w:t>
      </w:r>
    </w:p>
    <w:p w14:paraId="6DA00F69" w14:textId="2E96D3E1" w:rsidR="0087790F" w:rsidRPr="00CC41F8" w:rsidRDefault="0087790F" w:rsidP="004A40CB">
      <w:pPr>
        <w:pStyle w:val="ListParagraph"/>
        <w:numPr>
          <w:ilvl w:val="0"/>
          <w:numId w:val="5"/>
        </w:numPr>
        <w:autoSpaceDE w:val="0"/>
        <w:autoSpaceDN w:val="0"/>
        <w:adjustRightInd w:val="0"/>
        <w:rPr>
          <w:rFonts w:ascii="Times New Roman" w:hAnsi="Times New Roman" w:cs="Times New Roman"/>
        </w:rPr>
      </w:pPr>
      <w:r>
        <w:rPr>
          <w:rFonts w:ascii="Times New Roman" w:hAnsi="Times New Roman" w:cs="Times New Roman"/>
        </w:rPr>
        <w:t>Students can work individually, in pairs, or groups up to 3 to engage in this portion of the lesson.</w:t>
      </w:r>
    </w:p>
    <w:p w14:paraId="2C7E8C25" w14:textId="4D1A9964" w:rsidR="00E70B54" w:rsidRDefault="00E70B54" w:rsidP="004A40CB">
      <w:pPr>
        <w:pStyle w:val="ListParagraph"/>
        <w:numPr>
          <w:ilvl w:val="0"/>
          <w:numId w:val="5"/>
        </w:numPr>
        <w:autoSpaceDE w:val="0"/>
        <w:autoSpaceDN w:val="0"/>
        <w:adjustRightInd w:val="0"/>
        <w:rPr>
          <w:rFonts w:ascii="Times New Roman" w:hAnsi="Times New Roman" w:cs="Times New Roman"/>
        </w:rPr>
      </w:pPr>
      <w:r w:rsidRPr="00CC41F8">
        <w:rPr>
          <w:rFonts w:ascii="Times New Roman" w:hAnsi="Times New Roman" w:cs="Times New Roman"/>
        </w:rPr>
        <w:t xml:space="preserve">Have your students </w:t>
      </w:r>
      <w:r w:rsidR="00E47E54" w:rsidRPr="00CC41F8">
        <w:rPr>
          <w:rFonts w:ascii="Times New Roman" w:hAnsi="Times New Roman" w:cs="Times New Roman"/>
        </w:rPr>
        <w:t>find the five-number summary for each group. They should know that the data must be first put in order for each group (as in the example below)</w:t>
      </w:r>
      <w:r w:rsidR="00DA7B69" w:rsidRPr="00CC41F8">
        <w:rPr>
          <w:rFonts w:ascii="Times New Roman" w:hAnsi="Times New Roman" w:cs="Times New Roman"/>
        </w:rPr>
        <w:t>.</w:t>
      </w:r>
      <w:r w:rsidR="0087790F">
        <w:rPr>
          <w:rFonts w:ascii="Times New Roman" w:hAnsi="Times New Roman" w:cs="Times New Roman"/>
        </w:rPr>
        <w:t xml:space="preserve"> They should record their answers on question 4 on the student handout.</w:t>
      </w:r>
    </w:p>
    <w:p w14:paraId="1D31D423" w14:textId="77777777" w:rsidR="00BB2A2B" w:rsidRDefault="00BB2A2B" w:rsidP="004A40CB">
      <w:pPr>
        <w:rPr>
          <w:rFonts w:ascii="Times New Roman" w:hAnsi="Times New Roman" w:cs="Times New Roman"/>
          <w:i/>
        </w:rPr>
      </w:pPr>
    </w:p>
    <w:p w14:paraId="6E8DE618" w14:textId="3DCA83DF" w:rsidR="0081323F" w:rsidRPr="00CC41F8" w:rsidRDefault="0081323F" w:rsidP="004A40CB">
      <w:pPr>
        <w:rPr>
          <w:rFonts w:ascii="Times New Roman" w:hAnsi="Times New Roman" w:cs="Times New Roman"/>
        </w:rPr>
      </w:pPr>
      <w:r w:rsidRPr="00CC41F8">
        <w:rPr>
          <w:rFonts w:ascii="Times New Roman" w:hAnsi="Times New Roman" w:cs="Times New Roman"/>
          <w:i/>
        </w:rPr>
        <w:t>Note</w:t>
      </w:r>
      <w:r w:rsidR="00C66AEF" w:rsidRPr="00CC41F8">
        <w:rPr>
          <w:rFonts w:ascii="Times New Roman" w:hAnsi="Times New Roman" w:cs="Times New Roman"/>
        </w:rPr>
        <w:t>. These are</w:t>
      </w:r>
      <w:r w:rsidRPr="00CC41F8">
        <w:rPr>
          <w:rFonts w:ascii="Times New Roman" w:hAnsi="Times New Roman" w:cs="Times New Roman"/>
        </w:rPr>
        <w:t xml:space="preserve"> example data. The lesson expects you to collect your own data with your students. This is provided to help understand what to do with the data you collect.</w:t>
      </w:r>
    </w:p>
    <w:p w14:paraId="6F7670C2" w14:textId="77777777" w:rsidR="00C66AEF" w:rsidRPr="00CC41F8" w:rsidRDefault="00C66AEF" w:rsidP="004A40CB">
      <w:pPr>
        <w:autoSpaceDE w:val="0"/>
        <w:autoSpaceDN w:val="0"/>
        <w:adjustRightInd w:val="0"/>
        <w:rPr>
          <w:rFonts w:ascii="Times New Roman" w:hAnsi="Times New Roman" w:cs="Times New Roman"/>
        </w:rPr>
      </w:pPr>
    </w:p>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719"/>
        <w:gridCol w:w="719"/>
        <w:gridCol w:w="719"/>
        <w:gridCol w:w="719"/>
        <w:gridCol w:w="720"/>
        <w:gridCol w:w="719"/>
        <w:gridCol w:w="719"/>
        <w:gridCol w:w="719"/>
        <w:gridCol w:w="720"/>
        <w:gridCol w:w="719"/>
        <w:gridCol w:w="719"/>
        <w:gridCol w:w="719"/>
        <w:gridCol w:w="720"/>
      </w:tblGrid>
      <w:tr w:rsidR="00E47E54" w:rsidRPr="00CC41F8" w14:paraId="27889504" w14:textId="77777777" w:rsidTr="00BB2A2B">
        <w:tc>
          <w:tcPr>
            <w:tcW w:w="9350" w:type="dxa"/>
            <w:gridSpan w:val="13"/>
          </w:tcPr>
          <w:p w14:paraId="4A9093F2" w14:textId="77777777"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lastRenderedPageBreak/>
              <w:t>Number of Times for Dominant Hand Group</w:t>
            </w:r>
          </w:p>
        </w:tc>
      </w:tr>
      <w:tr w:rsidR="00E47E54" w:rsidRPr="00CC41F8" w14:paraId="4C91F345" w14:textId="77777777" w:rsidTr="00BB2A2B">
        <w:tc>
          <w:tcPr>
            <w:tcW w:w="719" w:type="dxa"/>
          </w:tcPr>
          <w:p w14:paraId="3DC975B9" w14:textId="52FCD7C9"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15</w:t>
            </w:r>
          </w:p>
        </w:tc>
        <w:tc>
          <w:tcPr>
            <w:tcW w:w="719" w:type="dxa"/>
          </w:tcPr>
          <w:p w14:paraId="74B607AE" w14:textId="04F3953E"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19</w:t>
            </w:r>
          </w:p>
        </w:tc>
        <w:tc>
          <w:tcPr>
            <w:tcW w:w="719" w:type="dxa"/>
          </w:tcPr>
          <w:p w14:paraId="06519760" w14:textId="3A5A15F2"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20</w:t>
            </w:r>
          </w:p>
        </w:tc>
        <w:tc>
          <w:tcPr>
            <w:tcW w:w="719" w:type="dxa"/>
          </w:tcPr>
          <w:p w14:paraId="0328E66A" w14:textId="76613CC1"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20</w:t>
            </w:r>
          </w:p>
        </w:tc>
        <w:tc>
          <w:tcPr>
            <w:tcW w:w="720" w:type="dxa"/>
          </w:tcPr>
          <w:p w14:paraId="531C2E3F" w14:textId="08450EE3"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20</w:t>
            </w:r>
          </w:p>
        </w:tc>
        <w:tc>
          <w:tcPr>
            <w:tcW w:w="719" w:type="dxa"/>
          </w:tcPr>
          <w:p w14:paraId="7B271A80" w14:textId="1F788B74"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20</w:t>
            </w:r>
          </w:p>
        </w:tc>
        <w:tc>
          <w:tcPr>
            <w:tcW w:w="719" w:type="dxa"/>
          </w:tcPr>
          <w:p w14:paraId="26309BC2" w14:textId="564612AE"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21</w:t>
            </w:r>
          </w:p>
        </w:tc>
        <w:tc>
          <w:tcPr>
            <w:tcW w:w="719" w:type="dxa"/>
          </w:tcPr>
          <w:p w14:paraId="31D433AD" w14:textId="77777777"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21</w:t>
            </w:r>
          </w:p>
        </w:tc>
        <w:tc>
          <w:tcPr>
            <w:tcW w:w="720" w:type="dxa"/>
          </w:tcPr>
          <w:p w14:paraId="34CF314A" w14:textId="29D0203A"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22</w:t>
            </w:r>
          </w:p>
        </w:tc>
        <w:tc>
          <w:tcPr>
            <w:tcW w:w="719" w:type="dxa"/>
          </w:tcPr>
          <w:p w14:paraId="0BA2BBA1" w14:textId="2023E377"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26</w:t>
            </w:r>
          </w:p>
        </w:tc>
        <w:tc>
          <w:tcPr>
            <w:tcW w:w="719" w:type="dxa"/>
          </w:tcPr>
          <w:p w14:paraId="7D04B77F" w14:textId="7A9FBB1D"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27</w:t>
            </w:r>
          </w:p>
        </w:tc>
        <w:tc>
          <w:tcPr>
            <w:tcW w:w="719" w:type="dxa"/>
          </w:tcPr>
          <w:p w14:paraId="39008331" w14:textId="5CBF6CD5"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34</w:t>
            </w:r>
          </w:p>
        </w:tc>
        <w:tc>
          <w:tcPr>
            <w:tcW w:w="720" w:type="dxa"/>
          </w:tcPr>
          <w:p w14:paraId="63B5B29C" w14:textId="0CF2EEB4"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35</w:t>
            </w:r>
          </w:p>
        </w:tc>
      </w:tr>
      <w:tr w:rsidR="00E47E54" w:rsidRPr="00CC41F8" w14:paraId="13022B31" w14:textId="77777777" w:rsidTr="00BB2A2B">
        <w:tc>
          <w:tcPr>
            <w:tcW w:w="9350" w:type="dxa"/>
            <w:gridSpan w:val="13"/>
            <w:shd w:val="clear" w:color="auto" w:fill="BFBFBF" w:themeFill="background1" w:themeFillShade="BF"/>
          </w:tcPr>
          <w:p w14:paraId="162E8DCA" w14:textId="77777777" w:rsidR="00E47E54" w:rsidRPr="00CC41F8" w:rsidRDefault="00E47E54" w:rsidP="004A40CB">
            <w:pPr>
              <w:autoSpaceDE w:val="0"/>
              <w:autoSpaceDN w:val="0"/>
              <w:adjustRightInd w:val="0"/>
              <w:rPr>
                <w:rFonts w:ascii="Times New Roman" w:hAnsi="Times New Roman" w:cs="Times New Roman"/>
              </w:rPr>
            </w:pPr>
          </w:p>
        </w:tc>
      </w:tr>
      <w:tr w:rsidR="00E47E54" w:rsidRPr="00CC41F8" w14:paraId="0A064E58" w14:textId="77777777" w:rsidTr="00BB2A2B">
        <w:tc>
          <w:tcPr>
            <w:tcW w:w="9350" w:type="dxa"/>
            <w:gridSpan w:val="13"/>
          </w:tcPr>
          <w:p w14:paraId="553FC21A" w14:textId="77777777"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Number of Times for Non-Dominant Hand Group</w:t>
            </w:r>
          </w:p>
        </w:tc>
      </w:tr>
      <w:tr w:rsidR="00E47E54" w:rsidRPr="00CC41F8" w14:paraId="4987EFFF" w14:textId="77777777" w:rsidTr="00BB2A2B">
        <w:tc>
          <w:tcPr>
            <w:tcW w:w="719" w:type="dxa"/>
          </w:tcPr>
          <w:p w14:paraId="2EF832DA" w14:textId="73AF0384"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6</w:t>
            </w:r>
          </w:p>
        </w:tc>
        <w:tc>
          <w:tcPr>
            <w:tcW w:w="719" w:type="dxa"/>
          </w:tcPr>
          <w:p w14:paraId="02C3A778" w14:textId="16945E03"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8</w:t>
            </w:r>
          </w:p>
        </w:tc>
        <w:tc>
          <w:tcPr>
            <w:tcW w:w="719" w:type="dxa"/>
          </w:tcPr>
          <w:p w14:paraId="26FC6B01" w14:textId="4B932444"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8</w:t>
            </w:r>
          </w:p>
        </w:tc>
        <w:tc>
          <w:tcPr>
            <w:tcW w:w="719" w:type="dxa"/>
          </w:tcPr>
          <w:p w14:paraId="3CA1D8FC" w14:textId="32316B01"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9</w:t>
            </w:r>
          </w:p>
        </w:tc>
        <w:tc>
          <w:tcPr>
            <w:tcW w:w="720" w:type="dxa"/>
          </w:tcPr>
          <w:p w14:paraId="280E214D" w14:textId="16B93E25"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9</w:t>
            </w:r>
          </w:p>
        </w:tc>
        <w:tc>
          <w:tcPr>
            <w:tcW w:w="719" w:type="dxa"/>
          </w:tcPr>
          <w:p w14:paraId="41205413" w14:textId="32D9D4AD"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10</w:t>
            </w:r>
          </w:p>
        </w:tc>
        <w:tc>
          <w:tcPr>
            <w:tcW w:w="719" w:type="dxa"/>
          </w:tcPr>
          <w:p w14:paraId="10463339" w14:textId="34D1C30A"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10</w:t>
            </w:r>
          </w:p>
        </w:tc>
        <w:tc>
          <w:tcPr>
            <w:tcW w:w="719" w:type="dxa"/>
          </w:tcPr>
          <w:p w14:paraId="7027CEC5" w14:textId="1C9B9285"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1</w:t>
            </w:r>
            <w:r w:rsidR="00091E07" w:rsidRPr="00CC41F8">
              <w:rPr>
                <w:rFonts w:ascii="Times New Roman" w:hAnsi="Times New Roman" w:cs="Times New Roman"/>
              </w:rPr>
              <w:t>0</w:t>
            </w:r>
          </w:p>
        </w:tc>
        <w:tc>
          <w:tcPr>
            <w:tcW w:w="720" w:type="dxa"/>
          </w:tcPr>
          <w:p w14:paraId="42345D31" w14:textId="5BCCA321" w:rsidR="00E47E54" w:rsidRPr="00CC41F8" w:rsidRDefault="00091E07" w:rsidP="004A40CB">
            <w:pPr>
              <w:autoSpaceDE w:val="0"/>
              <w:autoSpaceDN w:val="0"/>
              <w:adjustRightInd w:val="0"/>
              <w:rPr>
                <w:rFonts w:ascii="Times New Roman" w:hAnsi="Times New Roman" w:cs="Times New Roman"/>
              </w:rPr>
            </w:pPr>
            <w:r w:rsidRPr="00CC41F8">
              <w:rPr>
                <w:rFonts w:ascii="Times New Roman" w:hAnsi="Times New Roman" w:cs="Times New Roman"/>
              </w:rPr>
              <w:t>11</w:t>
            </w:r>
          </w:p>
        </w:tc>
        <w:tc>
          <w:tcPr>
            <w:tcW w:w="719" w:type="dxa"/>
          </w:tcPr>
          <w:p w14:paraId="6DE803EE" w14:textId="31374497" w:rsidR="00E47E54" w:rsidRPr="00CC41F8" w:rsidRDefault="00091E07" w:rsidP="004A40CB">
            <w:pPr>
              <w:autoSpaceDE w:val="0"/>
              <w:autoSpaceDN w:val="0"/>
              <w:adjustRightInd w:val="0"/>
              <w:rPr>
                <w:rFonts w:ascii="Times New Roman" w:hAnsi="Times New Roman" w:cs="Times New Roman"/>
              </w:rPr>
            </w:pPr>
            <w:r w:rsidRPr="00CC41F8">
              <w:rPr>
                <w:rFonts w:ascii="Times New Roman" w:hAnsi="Times New Roman" w:cs="Times New Roman"/>
              </w:rPr>
              <w:t>12</w:t>
            </w:r>
          </w:p>
        </w:tc>
        <w:tc>
          <w:tcPr>
            <w:tcW w:w="719" w:type="dxa"/>
          </w:tcPr>
          <w:p w14:paraId="78EBA736" w14:textId="4D4113D5" w:rsidR="00E47E54" w:rsidRPr="00CC41F8" w:rsidRDefault="00091E07" w:rsidP="004A40CB">
            <w:pPr>
              <w:autoSpaceDE w:val="0"/>
              <w:autoSpaceDN w:val="0"/>
              <w:adjustRightInd w:val="0"/>
              <w:rPr>
                <w:rFonts w:ascii="Times New Roman" w:hAnsi="Times New Roman" w:cs="Times New Roman"/>
              </w:rPr>
            </w:pPr>
            <w:r w:rsidRPr="00CC41F8">
              <w:rPr>
                <w:rFonts w:ascii="Times New Roman" w:hAnsi="Times New Roman" w:cs="Times New Roman"/>
              </w:rPr>
              <w:t>14</w:t>
            </w:r>
          </w:p>
        </w:tc>
        <w:tc>
          <w:tcPr>
            <w:tcW w:w="719" w:type="dxa"/>
          </w:tcPr>
          <w:p w14:paraId="037AB63C" w14:textId="13294723" w:rsidR="00E47E54" w:rsidRPr="00CC41F8" w:rsidRDefault="00E47E54" w:rsidP="004A40CB">
            <w:pPr>
              <w:autoSpaceDE w:val="0"/>
              <w:autoSpaceDN w:val="0"/>
              <w:adjustRightInd w:val="0"/>
              <w:rPr>
                <w:rFonts w:ascii="Times New Roman" w:hAnsi="Times New Roman" w:cs="Times New Roman"/>
              </w:rPr>
            </w:pPr>
            <w:r w:rsidRPr="00CC41F8">
              <w:rPr>
                <w:rFonts w:ascii="Times New Roman" w:hAnsi="Times New Roman" w:cs="Times New Roman"/>
              </w:rPr>
              <w:t>15</w:t>
            </w:r>
          </w:p>
        </w:tc>
        <w:tc>
          <w:tcPr>
            <w:tcW w:w="720" w:type="dxa"/>
          </w:tcPr>
          <w:p w14:paraId="15ADD9C4" w14:textId="0319CAF7" w:rsidR="00E47E54" w:rsidRPr="00CC41F8" w:rsidRDefault="00091E07" w:rsidP="004A40CB">
            <w:pPr>
              <w:autoSpaceDE w:val="0"/>
              <w:autoSpaceDN w:val="0"/>
              <w:adjustRightInd w:val="0"/>
              <w:rPr>
                <w:rFonts w:ascii="Times New Roman" w:hAnsi="Times New Roman" w:cs="Times New Roman"/>
              </w:rPr>
            </w:pPr>
            <w:r w:rsidRPr="00CC41F8">
              <w:rPr>
                <w:rFonts w:ascii="Times New Roman" w:hAnsi="Times New Roman" w:cs="Times New Roman"/>
              </w:rPr>
              <w:t>15</w:t>
            </w:r>
          </w:p>
        </w:tc>
      </w:tr>
    </w:tbl>
    <w:p w14:paraId="15EB4968" w14:textId="334A0F0B" w:rsidR="00E47E54" w:rsidRPr="00CC41F8" w:rsidRDefault="00E47E54" w:rsidP="004A40CB">
      <w:pPr>
        <w:autoSpaceDE w:val="0"/>
        <w:autoSpaceDN w:val="0"/>
        <w:adjustRightInd w:val="0"/>
        <w:rPr>
          <w:rFonts w:ascii="Times New Roman" w:hAnsi="Times New Roman" w:cs="Times New Roman"/>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106"/>
        <w:gridCol w:w="1471"/>
        <w:gridCol w:w="1440"/>
        <w:gridCol w:w="1424"/>
        <w:gridCol w:w="1440"/>
        <w:gridCol w:w="1479"/>
      </w:tblGrid>
      <w:tr w:rsidR="00CF2555" w:rsidRPr="00CC41F8" w14:paraId="50A2FC10" w14:textId="77777777" w:rsidTr="00194CCD">
        <w:tc>
          <w:tcPr>
            <w:tcW w:w="2335" w:type="dxa"/>
            <w:tcBorders>
              <w:top w:val="nil"/>
              <w:left w:val="nil"/>
              <w:bottom w:val="single" w:sz="4" w:space="0" w:color="auto"/>
            </w:tcBorders>
          </w:tcPr>
          <w:p w14:paraId="397B2DCD" w14:textId="77777777" w:rsidR="00CF2555" w:rsidRPr="00CC41F8" w:rsidRDefault="00CF2555" w:rsidP="004A40CB">
            <w:pPr>
              <w:tabs>
                <w:tab w:val="left" w:pos="1015"/>
              </w:tabs>
              <w:rPr>
                <w:rFonts w:ascii="Times New Roman" w:hAnsi="Times New Roman" w:cs="Times New Roman"/>
              </w:rPr>
            </w:pPr>
          </w:p>
        </w:tc>
        <w:tc>
          <w:tcPr>
            <w:tcW w:w="1527" w:type="dxa"/>
            <w:tcBorders>
              <w:top w:val="nil"/>
              <w:bottom w:val="single" w:sz="4" w:space="0" w:color="auto"/>
            </w:tcBorders>
          </w:tcPr>
          <w:p w14:paraId="4598F73A" w14:textId="77777777" w:rsidR="00CF2555" w:rsidRPr="00CC41F8" w:rsidRDefault="00CF2555" w:rsidP="004A40CB">
            <w:pPr>
              <w:tabs>
                <w:tab w:val="left" w:pos="1015"/>
              </w:tabs>
              <w:spacing w:before="240" w:after="240"/>
              <w:rPr>
                <w:rFonts w:ascii="Times New Roman" w:hAnsi="Times New Roman" w:cs="Times New Roman"/>
                <w:b/>
              </w:rPr>
            </w:pPr>
            <w:r w:rsidRPr="00CC41F8">
              <w:rPr>
                <w:rFonts w:ascii="Times New Roman" w:hAnsi="Times New Roman" w:cs="Times New Roman"/>
                <w:b/>
              </w:rPr>
              <w:t>Minimum</w:t>
            </w:r>
          </w:p>
        </w:tc>
        <w:tc>
          <w:tcPr>
            <w:tcW w:w="1527" w:type="dxa"/>
            <w:tcBorders>
              <w:top w:val="nil"/>
              <w:bottom w:val="single" w:sz="4" w:space="0" w:color="auto"/>
            </w:tcBorders>
          </w:tcPr>
          <w:p w14:paraId="1851392D" w14:textId="77777777" w:rsidR="00CF2555" w:rsidRPr="00CC41F8" w:rsidRDefault="00CF2555" w:rsidP="004A40CB">
            <w:pPr>
              <w:tabs>
                <w:tab w:val="left" w:pos="1015"/>
              </w:tabs>
              <w:spacing w:before="240" w:after="240"/>
              <w:rPr>
                <w:rFonts w:ascii="Times New Roman" w:hAnsi="Times New Roman" w:cs="Times New Roman"/>
                <w:b/>
              </w:rPr>
            </w:pPr>
            <w:r w:rsidRPr="00CC41F8">
              <w:rPr>
                <w:rFonts w:ascii="Times New Roman" w:hAnsi="Times New Roman" w:cs="Times New Roman"/>
                <w:b/>
              </w:rPr>
              <w:t>1st Quartile</w:t>
            </w:r>
          </w:p>
        </w:tc>
        <w:tc>
          <w:tcPr>
            <w:tcW w:w="1527" w:type="dxa"/>
            <w:tcBorders>
              <w:top w:val="nil"/>
              <w:bottom w:val="single" w:sz="4" w:space="0" w:color="auto"/>
            </w:tcBorders>
          </w:tcPr>
          <w:p w14:paraId="7F0B234C" w14:textId="77777777" w:rsidR="00CF2555" w:rsidRPr="00CC41F8" w:rsidRDefault="00CF2555" w:rsidP="004A40CB">
            <w:pPr>
              <w:tabs>
                <w:tab w:val="left" w:pos="1015"/>
              </w:tabs>
              <w:spacing w:before="240" w:after="240"/>
              <w:rPr>
                <w:rFonts w:ascii="Times New Roman" w:hAnsi="Times New Roman" w:cs="Times New Roman"/>
                <w:b/>
              </w:rPr>
            </w:pPr>
            <w:r w:rsidRPr="00CC41F8">
              <w:rPr>
                <w:rFonts w:ascii="Times New Roman" w:hAnsi="Times New Roman" w:cs="Times New Roman"/>
                <w:b/>
              </w:rPr>
              <w:t>Median</w:t>
            </w:r>
          </w:p>
        </w:tc>
        <w:tc>
          <w:tcPr>
            <w:tcW w:w="1527" w:type="dxa"/>
            <w:tcBorders>
              <w:top w:val="nil"/>
              <w:bottom w:val="single" w:sz="4" w:space="0" w:color="auto"/>
            </w:tcBorders>
          </w:tcPr>
          <w:p w14:paraId="69562466" w14:textId="77777777" w:rsidR="00CF2555" w:rsidRPr="00CC41F8" w:rsidRDefault="00CF2555" w:rsidP="004A40CB">
            <w:pPr>
              <w:tabs>
                <w:tab w:val="left" w:pos="1015"/>
              </w:tabs>
              <w:spacing w:before="240" w:after="240"/>
              <w:rPr>
                <w:rFonts w:ascii="Times New Roman" w:hAnsi="Times New Roman" w:cs="Times New Roman"/>
                <w:b/>
              </w:rPr>
            </w:pPr>
            <w:r w:rsidRPr="00CC41F8">
              <w:rPr>
                <w:rFonts w:ascii="Times New Roman" w:hAnsi="Times New Roman" w:cs="Times New Roman"/>
                <w:b/>
              </w:rPr>
              <w:t>3rd Quartile</w:t>
            </w:r>
          </w:p>
        </w:tc>
        <w:tc>
          <w:tcPr>
            <w:tcW w:w="1527" w:type="dxa"/>
            <w:tcBorders>
              <w:top w:val="nil"/>
              <w:bottom w:val="single" w:sz="4" w:space="0" w:color="auto"/>
              <w:right w:val="nil"/>
            </w:tcBorders>
          </w:tcPr>
          <w:p w14:paraId="28BF5EC2" w14:textId="77777777" w:rsidR="00CF2555" w:rsidRPr="00CC41F8" w:rsidRDefault="00CF2555" w:rsidP="004A40CB">
            <w:pPr>
              <w:tabs>
                <w:tab w:val="left" w:pos="1015"/>
              </w:tabs>
              <w:spacing w:before="240" w:after="240"/>
              <w:rPr>
                <w:rFonts w:ascii="Times New Roman" w:hAnsi="Times New Roman" w:cs="Times New Roman"/>
                <w:b/>
              </w:rPr>
            </w:pPr>
            <w:r w:rsidRPr="00CC41F8">
              <w:rPr>
                <w:rFonts w:ascii="Times New Roman" w:hAnsi="Times New Roman" w:cs="Times New Roman"/>
                <w:b/>
              </w:rPr>
              <w:t>Maximum</w:t>
            </w:r>
          </w:p>
        </w:tc>
      </w:tr>
      <w:tr w:rsidR="00CF2555" w:rsidRPr="00CC41F8" w14:paraId="564AEEC2" w14:textId="77777777" w:rsidTr="00194CCD">
        <w:tc>
          <w:tcPr>
            <w:tcW w:w="2335" w:type="dxa"/>
            <w:tcBorders>
              <w:top w:val="single" w:sz="4" w:space="0" w:color="auto"/>
              <w:bottom w:val="single" w:sz="4" w:space="0" w:color="auto"/>
              <w:right w:val="single" w:sz="4" w:space="0" w:color="auto"/>
            </w:tcBorders>
            <w:vAlign w:val="center"/>
          </w:tcPr>
          <w:p w14:paraId="17ACC583" w14:textId="77777777" w:rsidR="00CF2555" w:rsidRPr="00CC41F8" w:rsidRDefault="00CF2555" w:rsidP="004A40CB">
            <w:pPr>
              <w:tabs>
                <w:tab w:val="left" w:pos="1015"/>
              </w:tabs>
              <w:rPr>
                <w:rFonts w:ascii="Times New Roman" w:hAnsi="Times New Roman" w:cs="Times New Roman"/>
              </w:rPr>
            </w:pPr>
            <w:r w:rsidRPr="00CC41F8">
              <w:rPr>
                <w:rFonts w:ascii="Times New Roman" w:hAnsi="Times New Roman" w:cs="Times New Roman"/>
              </w:rPr>
              <w:t>Dominant Hand</w:t>
            </w:r>
          </w:p>
        </w:tc>
        <w:tc>
          <w:tcPr>
            <w:tcW w:w="1527" w:type="dxa"/>
            <w:tcBorders>
              <w:top w:val="single" w:sz="4" w:space="0" w:color="auto"/>
              <w:left w:val="single" w:sz="4" w:space="0" w:color="auto"/>
              <w:bottom w:val="single" w:sz="4" w:space="0" w:color="auto"/>
              <w:right w:val="single" w:sz="4" w:space="0" w:color="auto"/>
            </w:tcBorders>
          </w:tcPr>
          <w:p w14:paraId="5A21E1F1" w14:textId="18328878" w:rsidR="00CF2555" w:rsidRPr="00CC41F8" w:rsidRDefault="00CF2555" w:rsidP="004A40CB">
            <w:pPr>
              <w:tabs>
                <w:tab w:val="left" w:pos="1015"/>
              </w:tabs>
              <w:spacing w:before="240" w:after="240"/>
              <w:rPr>
                <w:rFonts w:ascii="Times New Roman" w:hAnsi="Times New Roman" w:cs="Times New Roman"/>
              </w:rPr>
            </w:pPr>
            <w:r w:rsidRPr="00CC41F8">
              <w:rPr>
                <w:rFonts w:ascii="Times New Roman" w:hAnsi="Times New Roman" w:cs="Times New Roman"/>
              </w:rPr>
              <w:t>15</w:t>
            </w:r>
          </w:p>
        </w:tc>
        <w:tc>
          <w:tcPr>
            <w:tcW w:w="1527" w:type="dxa"/>
            <w:tcBorders>
              <w:top w:val="single" w:sz="4" w:space="0" w:color="auto"/>
              <w:left w:val="single" w:sz="4" w:space="0" w:color="auto"/>
              <w:bottom w:val="single" w:sz="4" w:space="0" w:color="auto"/>
              <w:right w:val="single" w:sz="4" w:space="0" w:color="auto"/>
            </w:tcBorders>
          </w:tcPr>
          <w:p w14:paraId="60E5D2F5" w14:textId="17C7716B" w:rsidR="00CF2555" w:rsidRPr="00CC41F8" w:rsidRDefault="00CF2555" w:rsidP="004A40CB">
            <w:pPr>
              <w:tabs>
                <w:tab w:val="left" w:pos="1015"/>
              </w:tabs>
              <w:spacing w:before="240" w:after="240"/>
              <w:rPr>
                <w:rFonts w:ascii="Times New Roman" w:hAnsi="Times New Roman" w:cs="Times New Roman"/>
              </w:rPr>
            </w:pPr>
            <w:r w:rsidRPr="00CC41F8">
              <w:rPr>
                <w:rFonts w:ascii="Times New Roman" w:hAnsi="Times New Roman" w:cs="Times New Roman"/>
              </w:rPr>
              <w:t>20</w:t>
            </w:r>
          </w:p>
        </w:tc>
        <w:tc>
          <w:tcPr>
            <w:tcW w:w="1527" w:type="dxa"/>
            <w:tcBorders>
              <w:top w:val="single" w:sz="4" w:space="0" w:color="auto"/>
              <w:left w:val="single" w:sz="4" w:space="0" w:color="auto"/>
              <w:bottom w:val="single" w:sz="4" w:space="0" w:color="auto"/>
              <w:right w:val="single" w:sz="4" w:space="0" w:color="auto"/>
            </w:tcBorders>
          </w:tcPr>
          <w:p w14:paraId="6BDAFD3C" w14:textId="27E7535D" w:rsidR="00CF2555" w:rsidRPr="00CC41F8" w:rsidRDefault="00CF2555" w:rsidP="004A40CB">
            <w:pPr>
              <w:tabs>
                <w:tab w:val="left" w:pos="1015"/>
              </w:tabs>
              <w:spacing w:before="240" w:after="240"/>
              <w:rPr>
                <w:rFonts w:ascii="Times New Roman" w:hAnsi="Times New Roman" w:cs="Times New Roman"/>
              </w:rPr>
            </w:pPr>
            <w:r w:rsidRPr="00CC41F8">
              <w:rPr>
                <w:rFonts w:ascii="Times New Roman" w:hAnsi="Times New Roman" w:cs="Times New Roman"/>
              </w:rPr>
              <w:t>21</w:t>
            </w:r>
          </w:p>
        </w:tc>
        <w:tc>
          <w:tcPr>
            <w:tcW w:w="1527" w:type="dxa"/>
            <w:tcBorders>
              <w:top w:val="single" w:sz="4" w:space="0" w:color="auto"/>
              <w:left w:val="single" w:sz="4" w:space="0" w:color="auto"/>
              <w:bottom w:val="single" w:sz="4" w:space="0" w:color="auto"/>
              <w:right w:val="single" w:sz="4" w:space="0" w:color="auto"/>
            </w:tcBorders>
          </w:tcPr>
          <w:p w14:paraId="4B31C6C8" w14:textId="470AD1B8" w:rsidR="00CF2555" w:rsidRPr="00CC41F8" w:rsidRDefault="00CF2555" w:rsidP="004A40CB">
            <w:pPr>
              <w:tabs>
                <w:tab w:val="left" w:pos="1015"/>
              </w:tabs>
              <w:spacing w:before="240" w:after="240"/>
              <w:rPr>
                <w:rFonts w:ascii="Times New Roman" w:hAnsi="Times New Roman" w:cs="Times New Roman"/>
              </w:rPr>
            </w:pPr>
            <w:r w:rsidRPr="00CC41F8">
              <w:rPr>
                <w:rFonts w:ascii="Times New Roman" w:hAnsi="Times New Roman" w:cs="Times New Roman"/>
              </w:rPr>
              <w:t>26</w:t>
            </w:r>
          </w:p>
        </w:tc>
        <w:tc>
          <w:tcPr>
            <w:tcW w:w="1527" w:type="dxa"/>
            <w:tcBorders>
              <w:top w:val="single" w:sz="4" w:space="0" w:color="auto"/>
              <w:left w:val="single" w:sz="4" w:space="0" w:color="auto"/>
              <w:bottom w:val="single" w:sz="4" w:space="0" w:color="auto"/>
            </w:tcBorders>
          </w:tcPr>
          <w:p w14:paraId="4FA3B45B" w14:textId="5205C287" w:rsidR="00CF2555" w:rsidRPr="00CC41F8" w:rsidRDefault="00CF2555" w:rsidP="004A40CB">
            <w:pPr>
              <w:tabs>
                <w:tab w:val="left" w:pos="1015"/>
              </w:tabs>
              <w:spacing w:before="240" w:after="240"/>
              <w:rPr>
                <w:rFonts w:ascii="Times New Roman" w:hAnsi="Times New Roman" w:cs="Times New Roman"/>
              </w:rPr>
            </w:pPr>
            <w:r w:rsidRPr="00CC41F8">
              <w:rPr>
                <w:rFonts w:ascii="Times New Roman" w:hAnsi="Times New Roman" w:cs="Times New Roman"/>
              </w:rPr>
              <w:t>35</w:t>
            </w:r>
          </w:p>
        </w:tc>
      </w:tr>
      <w:tr w:rsidR="00CF2555" w:rsidRPr="00CC41F8" w14:paraId="10CF910D" w14:textId="77777777" w:rsidTr="00194CCD">
        <w:tc>
          <w:tcPr>
            <w:tcW w:w="2335" w:type="dxa"/>
            <w:tcBorders>
              <w:top w:val="single" w:sz="4" w:space="0" w:color="auto"/>
              <w:bottom w:val="single" w:sz="4" w:space="0" w:color="auto"/>
              <w:right w:val="single" w:sz="4" w:space="0" w:color="auto"/>
            </w:tcBorders>
            <w:vAlign w:val="center"/>
          </w:tcPr>
          <w:p w14:paraId="13B6714E" w14:textId="77777777" w:rsidR="00CF2555" w:rsidRPr="00CC41F8" w:rsidRDefault="00CF2555" w:rsidP="004A40CB">
            <w:pPr>
              <w:tabs>
                <w:tab w:val="left" w:pos="1015"/>
              </w:tabs>
              <w:rPr>
                <w:rFonts w:ascii="Times New Roman" w:hAnsi="Times New Roman" w:cs="Times New Roman"/>
              </w:rPr>
            </w:pPr>
            <w:r w:rsidRPr="00CC41F8">
              <w:rPr>
                <w:rFonts w:ascii="Times New Roman" w:hAnsi="Times New Roman" w:cs="Times New Roman"/>
              </w:rPr>
              <w:t>Non-Dominant Hand</w:t>
            </w:r>
          </w:p>
        </w:tc>
        <w:tc>
          <w:tcPr>
            <w:tcW w:w="1527" w:type="dxa"/>
            <w:tcBorders>
              <w:top w:val="single" w:sz="4" w:space="0" w:color="auto"/>
              <w:left w:val="single" w:sz="4" w:space="0" w:color="auto"/>
              <w:bottom w:val="single" w:sz="4" w:space="0" w:color="auto"/>
              <w:right w:val="single" w:sz="4" w:space="0" w:color="auto"/>
            </w:tcBorders>
          </w:tcPr>
          <w:p w14:paraId="5925753B" w14:textId="65AA2AB3" w:rsidR="00CF2555" w:rsidRPr="00CC41F8" w:rsidRDefault="00CF2555" w:rsidP="004A40CB">
            <w:pPr>
              <w:tabs>
                <w:tab w:val="left" w:pos="1015"/>
              </w:tabs>
              <w:spacing w:before="240" w:after="240"/>
              <w:rPr>
                <w:rFonts w:ascii="Times New Roman" w:hAnsi="Times New Roman" w:cs="Times New Roman"/>
              </w:rPr>
            </w:pPr>
            <w:r w:rsidRPr="00CC41F8">
              <w:rPr>
                <w:rFonts w:ascii="Times New Roman" w:hAnsi="Times New Roman" w:cs="Times New Roman"/>
              </w:rPr>
              <w:t>6</w:t>
            </w:r>
          </w:p>
        </w:tc>
        <w:tc>
          <w:tcPr>
            <w:tcW w:w="1527" w:type="dxa"/>
            <w:tcBorders>
              <w:top w:val="single" w:sz="4" w:space="0" w:color="auto"/>
              <w:left w:val="single" w:sz="4" w:space="0" w:color="auto"/>
              <w:bottom w:val="single" w:sz="4" w:space="0" w:color="auto"/>
              <w:right w:val="single" w:sz="4" w:space="0" w:color="auto"/>
            </w:tcBorders>
          </w:tcPr>
          <w:p w14:paraId="0D0F459C" w14:textId="136FC307" w:rsidR="00CF2555" w:rsidRPr="00CC41F8" w:rsidRDefault="00091E07" w:rsidP="004A40CB">
            <w:pPr>
              <w:tabs>
                <w:tab w:val="left" w:pos="1015"/>
              </w:tabs>
              <w:spacing w:before="240" w:after="240"/>
              <w:rPr>
                <w:rFonts w:ascii="Times New Roman" w:hAnsi="Times New Roman" w:cs="Times New Roman"/>
              </w:rPr>
            </w:pPr>
            <w:r w:rsidRPr="00CC41F8">
              <w:rPr>
                <w:rFonts w:ascii="Times New Roman" w:hAnsi="Times New Roman" w:cs="Times New Roman"/>
              </w:rPr>
              <w:t>9</w:t>
            </w:r>
          </w:p>
        </w:tc>
        <w:tc>
          <w:tcPr>
            <w:tcW w:w="1527" w:type="dxa"/>
            <w:tcBorders>
              <w:top w:val="single" w:sz="4" w:space="0" w:color="auto"/>
              <w:left w:val="single" w:sz="4" w:space="0" w:color="auto"/>
              <w:bottom w:val="single" w:sz="4" w:space="0" w:color="auto"/>
              <w:right w:val="single" w:sz="4" w:space="0" w:color="auto"/>
            </w:tcBorders>
          </w:tcPr>
          <w:p w14:paraId="1DEE17BD" w14:textId="7355CD11" w:rsidR="00CF2555" w:rsidRPr="00CC41F8" w:rsidRDefault="00CF2555" w:rsidP="004A40CB">
            <w:pPr>
              <w:tabs>
                <w:tab w:val="left" w:pos="1015"/>
              </w:tabs>
              <w:spacing w:before="240" w:after="240"/>
              <w:rPr>
                <w:rFonts w:ascii="Times New Roman" w:hAnsi="Times New Roman" w:cs="Times New Roman"/>
              </w:rPr>
            </w:pPr>
            <w:r w:rsidRPr="00CC41F8">
              <w:rPr>
                <w:rFonts w:ascii="Times New Roman" w:hAnsi="Times New Roman" w:cs="Times New Roman"/>
              </w:rPr>
              <w:t>10</w:t>
            </w:r>
          </w:p>
        </w:tc>
        <w:tc>
          <w:tcPr>
            <w:tcW w:w="1527" w:type="dxa"/>
            <w:tcBorders>
              <w:top w:val="single" w:sz="4" w:space="0" w:color="auto"/>
              <w:left w:val="single" w:sz="4" w:space="0" w:color="auto"/>
              <w:bottom w:val="single" w:sz="4" w:space="0" w:color="auto"/>
              <w:right w:val="single" w:sz="4" w:space="0" w:color="auto"/>
            </w:tcBorders>
          </w:tcPr>
          <w:p w14:paraId="52116BA0" w14:textId="0A14F5EF" w:rsidR="00CF2555" w:rsidRPr="00CC41F8" w:rsidRDefault="00CF2555" w:rsidP="004A40CB">
            <w:pPr>
              <w:tabs>
                <w:tab w:val="left" w:pos="1015"/>
              </w:tabs>
              <w:spacing w:before="240" w:after="240"/>
              <w:rPr>
                <w:rFonts w:ascii="Times New Roman" w:hAnsi="Times New Roman" w:cs="Times New Roman"/>
              </w:rPr>
            </w:pPr>
            <w:r w:rsidRPr="00CC41F8">
              <w:rPr>
                <w:rFonts w:ascii="Times New Roman" w:hAnsi="Times New Roman" w:cs="Times New Roman"/>
              </w:rPr>
              <w:t>1</w:t>
            </w:r>
            <w:r w:rsidR="00091E07" w:rsidRPr="00CC41F8">
              <w:rPr>
                <w:rFonts w:ascii="Times New Roman" w:hAnsi="Times New Roman" w:cs="Times New Roman"/>
              </w:rPr>
              <w:t>2</w:t>
            </w:r>
          </w:p>
        </w:tc>
        <w:tc>
          <w:tcPr>
            <w:tcW w:w="1527" w:type="dxa"/>
            <w:tcBorders>
              <w:top w:val="single" w:sz="4" w:space="0" w:color="auto"/>
              <w:left w:val="single" w:sz="4" w:space="0" w:color="auto"/>
              <w:bottom w:val="single" w:sz="4" w:space="0" w:color="auto"/>
            </w:tcBorders>
          </w:tcPr>
          <w:p w14:paraId="015ABB49" w14:textId="3AF7BAD4" w:rsidR="00CF2555" w:rsidRPr="00CC41F8" w:rsidRDefault="00CF2555" w:rsidP="004A40CB">
            <w:pPr>
              <w:tabs>
                <w:tab w:val="left" w:pos="1015"/>
              </w:tabs>
              <w:spacing w:before="240" w:after="240"/>
              <w:rPr>
                <w:rFonts w:ascii="Times New Roman" w:hAnsi="Times New Roman" w:cs="Times New Roman"/>
              </w:rPr>
            </w:pPr>
            <w:r w:rsidRPr="00CC41F8">
              <w:rPr>
                <w:rFonts w:ascii="Times New Roman" w:hAnsi="Times New Roman" w:cs="Times New Roman"/>
              </w:rPr>
              <w:t>15</w:t>
            </w:r>
          </w:p>
        </w:tc>
      </w:tr>
    </w:tbl>
    <w:p w14:paraId="3B2FF29C" w14:textId="4199B0DF" w:rsidR="00CF2555" w:rsidRPr="00CC41F8" w:rsidRDefault="00CF2555" w:rsidP="004A40CB">
      <w:pPr>
        <w:autoSpaceDE w:val="0"/>
        <w:autoSpaceDN w:val="0"/>
        <w:adjustRightInd w:val="0"/>
        <w:rPr>
          <w:rFonts w:ascii="Times New Roman" w:hAnsi="Times New Roman" w:cs="Times New Roman"/>
        </w:rPr>
      </w:pPr>
    </w:p>
    <w:p w14:paraId="40231FDF" w14:textId="1170DE26" w:rsidR="00091E07" w:rsidRPr="00CC41F8" w:rsidRDefault="001618C3">
      <w:pPr>
        <w:pStyle w:val="ListParagraph"/>
        <w:numPr>
          <w:ilvl w:val="0"/>
          <w:numId w:val="5"/>
        </w:numPr>
        <w:autoSpaceDE w:val="0"/>
        <w:autoSpaceDN w:val="0"/>
        <w:adjustRightInd w:val="0"/>
        <w:rPr>
          <w:rFonts w:ascii="Times New Roman" w:hAnsi="Times New Roman" w:cs="Times New Roman"/>
        </w:rPr>
      </w:pPr>
      <w:r w:rsidRPr="0087790F">
        <w:rPr>
          <w:rFonts w:ascii="Times New Roman" w:hAnsi="Times New Roman" w:cs="Times New Roman"/>
        </w:rPr>
        <w:t xml:space="preserve">Have students make a boxplot and </w:t>
      </w:r>
      <w:proofErr w:type="spellStart"/>
      <w:r w:rsidRPr="0087790F">
        <w:rPr>
          <w:rFonts w:ascii="Times New Roman" w:hAnsi="Times New Roman" w:cs="Times New Roman"/>
        </w:rPr>
        <w:t>dotplot</w:t>
      </w:r>
      <w:proofErr w:type="spellEnd"/>
      <w:r w:rsidRPr="0087790F">
        <w:rPr>
          <w:rFonts w:ascii="Times New Roman" w:hAnsi="Times New Roman" w:cs="Times New Roman"/>
        </w:rPr>
        <w:t xml:space="preserve"> of the data on their </w:t>
      </w:r>
      <w:r w:rsidR="00FA3D4A">
        <w:rPr>
          <w:rFonts w:ascii="Times New Roman" w:hAnsi="Times New Roman" w:cs="Times New Roman"/>
        </w:rPr>
        <w:t xml:space="preserve">student handout </w:t>
      </w:r>
      <w:r w:rsidR="0087790F" w:rsidRPr="0087790F">
        <w:rPr>
          <w:rFonts w:ascii="Times New Roman" w:hAnsi="Times New Roman" w:cs="Times New Roman"/>
        </w:rPr>
        <w:t>individually, in pairs, or small groups</w:t>
      </w:r>
      <w:r w:rsidRPr="003B4183">
        <w:rPr>
          <w:rFonts w:ascii="Times New Roman" w:hAnsi="Times New Roman" w:cs="Times New Roman"/>
        </w:rPr>
        <w:t>.</w:t>
      </w:r>
      <w:r w:rsidR="0087790F" w:rsidRPr="003B4183">
        <w:rPr>
          <w:rFonts w:ascii="Times New Roman" w:hAnsi="Times New Roman" w:cs="Times New Roman"/>
        </w:rPr>
        <w:t xml:space="preserve"> The</w:t>
      </w:r>
      <w:r w:rsidR="00E57B2D">
        <w:rPr>
          <w:rFonts w:ascii="Times New Roman" w:hAnsi="Times New Roman" w:cs="Times New Roman"/>
        </w:rPr>
        <w:t xml:space="preserve">re is space to draw the graphs on </w:t>
      </w:r>
      <w:r w:rsidR="0087790F" w:rsidRPr="003B4183">
        <w:rPr>
          <w:rFonts w:ascii="Times New Roman" w:hAnsi="Times New Roman" w:cs="Times New Roman"/>
        </w:rPr>
        <w:t>question 5.</w:t>
      </w:r>
      <w:r w:rsidRPr="003B4183">
        <w:rPr>
          <w:rFonts w:ascii="Times New Roman" w:hAnsi="Times New Roman" w:cs="Times New Roman"/>
        </w:rPr>
        <w:t xml:space="preserve"> </w:t>
      </w:r>
      <w:r w:rsidR="00C201BD">
        <w:rPr>
          <w:rFonts w:ascii="Times New Roman" w:hAnsi="Times New Roman" w:cs="Times New Roman"/>
        </w:rPr>
        <w:t>The figure below shows</w:t>
      </w:r>
      <w:r w:rsidRPr="0087790F">
        <w:rPr>
          <w:rFonts w:ascii="Times New Roman" w:hAnsi="Times New Roman" w:cs="Times New Roman"/>
        </w:rPr>
        <w:t xml:space="preserve"> a </w:t>
      </w:r>
      <w:proofErr w:type="spellStart"/>
      <w:r w:rsidRPr="0087790F">
        <w:rPr>
          <w:rFonts w:ascii="Times New Roman" w:hAnsi="Times New Roman" w:cs="Times New Roman"/>
        </w:rPr>
        <w:t>dotplot</w:t>
      </w:r>
      <w:proofErr w:type="spellEnd"/>
      <w:r w:rsidRPr="0087790F">
        <w:rPr>
          <w:rFonts w:ascii="Times New Roman" w:hAnsi="Times New Roman" w:cs="Times New Roman"/>
        </w:rPr>
        <w:t xml:space="preserve"> and boxplot for the example data. </w:t>
      </w:r>
      <w:r w:rsidR="000C176B">
        <w:rPr>
          <w:rFonts w:ascii="Times New Roman" w:hAnsi="Times New Roman" w:cs="Times New Roman"/>
        </w:rPr>
        <w:t>S</w:t>
      </w:r>
      <w:r w:rsidRPr="0087790F">
        <w:rPr>
          <w:rFonts w:ascii="Times New Roman" w:hAnsi="Times New Roman" w:cs="Times New Roman"/>
        </w:rPr>
        <w:t>eparate instructions on how to make displays in CODAP</w:t>
      </w:r>
      <w:r w:rsidR="000C176B">
        <w:rPr>
          <w:rFonts w:ascii="Times New Roman" w:hAnsi="Times New Roman" w:cs="Times New Roman"/>
        </w:rPr>
        <w:t xml:space="preserve"> are given in the attached materials at the end of this lesson</w:t>
      </w:r>
      <w:r w:rsidRPr="0087790F">
        <w:rPr>
          <w:rFonts w:ascii="Times New Roman" w:hAnsi="Times New Roman" w:cs="Times New Roman"/>
        </w:rPr>
        <w:t>.</w:t>
      </w:r>
      <w:r w:rsidR="0087790F" w:rsidRPr="0087790F">
        <w:rPr>
          <w:rFonts w:ascii="Times New Roman" w:hAnsi="Times New Roman" w:cs="Times New Roman"/>
        </w:rPr>
        <w:t xml:space="preserve"> </w:t>
      </w:r>
    </w:p>
    <w:p w14:paraId="33DDD77B" w14:textId="77777777" w:rsidR="0081323F" w:rsidRPr="0087790F" w:rsidRDefault="0081323F" w:rsidP="00CE7180">
      <w:pPr>
        <w:pStyle w:val="ListParagraph"/>
        <w:autoSpaceDE w:val="0"/>
        <w:autoSpaceDN w:val="0"/>
        <w:adjustRightInd w:val="0"/>
        <w:rPr>
          <w:rFonts w:ascii="Times New Roman" w:hAnsi="Times New Roman" w:cs="Times New Roman"/>
        </w:rPr>
      </w:pPr>
    </w:p>
    <w:p w14:paraId="682AC580" w14:textId="49E6BC97" w:rsidR="001618C3" w:rsidRPr="00CC41F8" w:rsidRDefault="0081323F" w:rsidP="004A40CB">
      <w:pPr>
        <w:autoSpaceDE w:val="0"/>
        <w:autoSpaceDN w:val="0"/>
        <w:adjustRightInd w:val="0"/>
        <w:rPr>
          <w:rFonts w:ascii="Times New Roman" w:hAnsi="Times New Roman" w:cs="Times New Roman"/>
        </w:rPr>
      </w:pPr>
      <w:r w:rsidRPr="00CC41F8">
        <w:rPr>
          <w:rFonts w:ascii="Times New Roman" w:hAnsi="Times New Roman" w:cs="Times New Roman"/>
        </w:rPr>
        <w:t xml:space="preserve">Figure 1. </w:t>
      </w:r>
      <w:proofErr w:type="spellStart"/>
      <w:r w:rsidRPr="00CC41F8">
        <w:rPr>
          <w:rFonts w:ascii="Times New Roman" w:hAnsi="Times New Roman" w:cs="Times New Roman"/>
        </w:rPr>
        <w:t>Dotplot</w:t>
      </w:r>
      <w:proofErr w:type="spellEnd"/>
      <w:r w:rsidRPr="00CC41F8">
        <w:rPr>
          <w:rFonts w:ascii="Times New Roman" w:hAnsi="Times New Roman" w:cs="Times New Roman"/>
        </w:rPr>
        <w:t xml:space="preserve"> and Boxplot for Example Data.</w:t>
      </w:r>
    </w:p>
    <w:p w14:paraId="3D9BAEDA" w14:textId="07D0D02A" w:rsidR="001618C3" w:rsidRPr="00CC41F8" w:rsidRDefault="0010206F" w:rsidP="004A40CB">
      <w:pPr>
        <w:autoSpaceDE w:val="0"/>
        <w:autoSpaceDN w:val="0"/>
        <w:adjustRightInd w:val="0"/>
        <w:rPr>
          <w:rFonts w:ascii="Times New Roman" w:hAnsi="Times New Roman" w:cs="Times New Roman"/>
        </w:rPr>
      </w:pPr>
      <w:r w:rsidRPr="00CC41F8">
        <w:rPr>
          <w:rFonts w:ascii="Times New Roman" w:hAnsi="Times New Roman" w:cs="Times New Roman"/>
          <w:noProof/>
        </w:rPr>
        <w:drawing>
          <wp:inline distT="0" distB="0" distL="0" distR="0" wp14:anchorId="70CE9CD1" wp14:editId="4162FBA8">
            <wp:extent cx="5080000" cy="330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80000" cy="3302000"/>
                    </a:xfrm>
                    <a:prstGeom prst="rect">
                      <a:avLst/>
                    </a:prstGeom>
                  </pic:spPr>
                </pic:pic>
              </a:graphicData>
            </a:graphic>
          </wp:inline>
        </w:drawing>
      </w:r>
    </w:p>
    <w:p w14:paraId="0667BB68" w14:textId="695F9034" w:rsidR="001618C3" w:rsidRPr="00CC41F8" w:rsidRDefault="001618C3" w:rsidP="004A40CB">
      <w:pPr>
        <w:autoSpaceDE w:val="0"/>
        <w:autoSpaceDN w:val="0"/>
        <w:adjustRightInd w:val="0"/>
        <w:rPr>
          <w:rFonts w:ascii="Times New Roman" w:hAnsi="Times New Roman" w:cs="Times New Roman"/>
        </w:rPr>
      </w:pPr>
    </w:p>
    <w:p w14:paraId="1C1A74FE" w14:textId="77777777" w:rsidR="00F555EF" w:rsidRDefault="0087790F" w:rsidP="004A40CB">
      <w:pPr>
        <w:pStyle w:val="ListParagraph"/>
        <w:numPr>
          <w:ilvl w:val="0"/>
          <w:numId w:val="5"/>
        </w:numPr>
        <w:autoSpaceDE w:val="0"/>
        <w:autoSpaceDN w:val="0"/>
        <w:adjustRightInd w:val="0"/>
        <w:rPr>
          <w:rFonts w:ascii="Times New Roman" w:hAnsi="Times New Roman" w:cs="Times New Roman"/>
        </w:rPr>
      </w:pPr>
      <w:r>
        <w:rPr>
          <w:rFonts w:ascii="Times New Roman" w:hAnsi="Times New Roman" w:cs="Times New Roman"/>
        </w:rPr>
        <w:t xml:space="preserve">Bring the class together for a discussion of the data as well as to ensure they have all the information they need to </w:t>
      </w:r>
      <w:r w:rsidR="00700C87">
        <w:rPr>
          <w:rFonts w:ascii="Times New Roman" w:hAnsi="Times New Roman" w:cs="Times New Roman"/>
        </w:rPr>
        <w:t>fill in</w:t>
      </w:r>
      <w:r w:rsidR="00C201BD">
        <w:rPr>
          <w:rFonts w:ascii="Times New Roman" w:hAnsi="Times New Roman" w:cs="Times New Roman"/>
        </w:rPr>
        <w:t xml:space="preserve"> the median, IQR, mean, and MAD for each group</w:t>
      </w:r>
      <w:r>
        <w:rPr>
          <w:rFonts w:ascii="Times New Roman" w:hAnsi="Times New Roman" w:cs="Times New Roman"/>
        </w:rPr>
        <w:t xml:space="preserve"> </w:t>
      </w:r>
      <w:r w:rsidR="00C201BD">
        <w:rPr>
          <w:rFonts w:ascii="Times New Roman" w:hAnsi="Times New Roman" w:cs="Times New Roman"/>
        </w:rPr>
        <w:t>on</w:t>
      </w:r>
      <w:r>
        <w:rPr>
          <w:rFonts w:ascii="Times New Roman" w:hAnsi="Times New Roman" w:cs="Times New Roman"/>
        </w:rPr>
        <w:t xml:space="preserve"> question </w:t>
      </w:r>
      <w:r w:rsidR="003B4183">
        <w:rPr>
          <w:rFonts w:ascii="Times New Roman" w:hAnsi="Times New Roman" w:cs="Times New Roman"/>
        </w:rPr>
        <w:t>6 o</w:t>
      </w:r>
      <w:r w:rsidR="00C201BD">
        <w:rPr>
          <w:rFonts w:ascii="Times New Roman" w:hAnsi="Times New Roman" w:cs="Times New Roman"/>
        </w:rPr>
        <w:t>f</w:t>
      </w:r>
      <w:r w:rsidR="003B4183">
        <w:rPr>
          <w:rFonts w:ascii="Times New Roman" w:hAnsi="Times New Roman" w:cs="Times New Roman"/>
        </w:rPr>
        <w:t xml:space="preserve"> the student handout. </w:t>
      </w:r>
    </w:p>
    <w:p w14:paraId="4D6222C1" w14:textId="2E44AFD6" w:rsidR="00EC0FBB" w:rsidRPr="00CC41F8" w:rsidRDefault="0010206F" w:rsidP="00F555EF">
      <w:pPr>
        <w:pStyle w:val="ListParagraph"/>
        <w:autoSpaceDE w:val="0"/>
        <w:autoSpaceDN w:val="0"/>
        <w:adjustRightInd w:val="0"/>
        <w:rPr>
          <w:rFonts w:ascii="Times New Roman" w:hAnsi="Times New Roman" w:cs="Times New Roman"/>
        </w:rPr>
      </w:pPr>
      <w:r w:rsidRPr="00CC41F8">
        <w:rPr>
          <w:rFonts w:ascii="Times New Roman" w:hAnsi="Times New Roman" w:cs="Times New Roman"/>
        </w:rPr>
        <w:lastRenderedPageBreak/>
        <w:t xml:space="preserve">Answers based on the example data are below. </w:t>
      </w:r>
      <w:r w:rsidR="00EF251A">
        <w:rPr>
          <w:rFonts w:ascii="Times New Roman" w:hAnsi="Times New Roman" w:cs="Times New Roman"/>
        </w:rPr>
        <w:t>It is recommended that you</w:t>
      </w:r>
      <w:r w:rsidRPr="00CC41F8">
        <w:rPr>
          <w:rFonts w:ascii="Times New Roman" w:hAnsi="Times New Roman" w:cs="Times New Roman"/>
        </w:rPr>
        <w:t xml:space="preserve"> provide th</w:t>
      </w:r>
      <w:r w:rsidR="00EF251A">
        <w:rPr>
          <w:rFonts w:ascii="Times New Roman" w:hAnsi="Times New Roman" w:cs="Times New Roman"/>
        </w:rPr>
        <w:t>ese values</w:t>
      </w:r>
      <w:r w:rsidRPr="00CC41F8">
        <w:rPr>
          <w:rFonts w:ascii="Times New Roman" w:hAnsi="Times New Roman" w:cs="Times New Roman"/>
        </w:rPr>
        <w:t xml:space="preserve"> to your student</w:t>
      </w:r>
      <w:r w:rsidR="00EC0FBB" w:rsidRPr="00CC41F8">
        <w:rPr>
          <w:rFonts w:ascii="Times New Roman" w:hAnsi="Times New Roman" w:cs="Times New Roman"/>
        </w:rPr>
        <w:t>s</w:t>
      </w:r>
      <w:r w:rsidR="00C66AEF" w:rsidRPr="00CC41F8">
        <w:rPr>
          <w:rFonts w:ascii="Times New Roman" w:hAnsi="Times New Roman" w:cs="Times New Roman"/>
        </w:rPr>
        <w:t xml:space="preserve"> in this lesson</w:t>
      </w:r>
      <w:r w:rsidR="00EF251A">
        <w:rPr>
          <w:rFonts w:ascii="Times New Roman" w:hAnsi="Times New Roman" w:cs="Times New Roman"/>
        </w:rPr>
        <w:t xml:space="preserve"> instead of having</w:t>
      </w:r>
      <w:r w:rsidR="00EC0FBB" w:rsidRPr="00CC41F8">
        <w:rPr>
          <w:rFonts w:ascii="Times New Roman" w:hAnsi="Times New Roman" w:cs="Times New Roman"/>
        </w:rPr>
        <w:t xml:space="preserve"> them </w:t>
      </w:r>
      <w:r w:rsidR="00EF251A">
        <w:rPr>
          <w:rFonts w:ascii="Times New Roman" w:hAnsi="Times New Roman" w:cs="Times New Roman"/>
        </w:rPr>
        <w:t>calculate the</w:t>
      </w:r>
      <w:r w:rsidR="00EC0FBB" w:rsidRPr="00CC41F8">
        <w:rPr>
          <w:rFonts w:ascii="Times New Roman" w:hAnsi="Times New Roman" w:cs="Times New Roman"/>
        </w:rPr>
        <w:t xml:space="preserve"> value</w:t>
      </w:r>
      <w:r w:rsidR="00EF251A">
        <w:rPr>
          <w:rFonts w:ascii="Times New Roman" w:hAnsi="Times New Roman" w:cs="Times New Roman"/>
        </w:rPr>
        <w:t>s</w:t>
      </w:r>
      <w:r w:rsidR="00EC0FBB" w:rsidRPr="00CC41F8">
        <w:rPr>
          <w:rFonts w:ascii="Times New Roman" w:hAnsi="Times New Roman" w:cs="Times New Roman"/>
        </w:rPr>
        <w:t xml:space="preserve"> by hand.</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35"/>
        <w:gridCol w:w="1527"/>
        <w:gridCol w:w="1527"/>
        <w:gridCol w:w="1527"/>
        <w:gridCol w:w="1527"/>
      </w:tblGrid>
      <w:tr w:rsidR="00EC0FBB" w:rsidRPr="00CC41F8" w14:paraId="16F07A4E" w14:textId="77777777" w:rsidTr="00194CCD">
        <w:tc>
          <w:tcPr>
            <w:tcW w:w="2335" w:type="dxa"/>
            <w:tcBorders>
              <w:top w:val="nil"/>
              <w:left w:val="nil"/>
              <w:bottom w:val="single" w:sz="4" w:space="0" w:color="auto"/>
            </w:tcBorders>
          </w:tcPr>
          <w:p w14:paraId="48DC146A" w14:textId="77777777" w:rsidR="00EC0FBB" w:rsidRPr="00CC41F8" w:rsidRDefault="00EC0FBB" w:rsidP="004A40CB">
            <w:pPr>
              <w:tabs>
                <w:tab w:val="left" w:pos="1015"/>
              </w:tabs>
              <w:rPr>
                <w:rFonts w:ascii="Times New Roman" w:hAnsi="Times New Roman" w:cs="Times New Roman"/>
              </w:rPr>
            </w:pPr>
          </w:p>
        </w:tc>
        <w:tc>
          <w:tcPr>
            <w:tcW w:w="1527" w:type="dxa"/>
            <w:tcBorders>
              <w:top w:val="nil"/>
              <w:bottom w:val="single" w:sz="4" w:space="0" w:color="auto"/>
            </w:tcBorders>
          </w:tcPr>
          <w:p w14:paraId="3E07F93B" w14:textId="77777777" w:rsidR="00EC0FBB" w:rsidRPr="00CC41F8" w:rsidRDefault="00EC0FBB" w:rsidP="004A40CB">
            <w:pPr>
              <w:tabs>
                <w:tab w:val="left" w:pos="1015"/>
              </w:tabs>
              <w:spacing w:before="240" w:after="240"/>
              <w:rPr>
                <w:rFonts w:ascii="Times New Roman" w:hAnsi="Times New Roman" w:cs="Times New Roman"/>
                <w:b/>
              </w:rPr>
            </w:pPr>
            <w:r w:rsidRPr="00CC41F8">
              <w:rPr>
                <w:rFonts w:ascii="Times New Roman" w:hAnsi="Times New Roman" w:cs="Times New Roman"/>
                <w:b/>
              </w:rPr>
              <w:t>Median</w:t>
            </w:r>
          </w:p>
        </w:tc>
        <w:tc>
          <w:tcPr>
            <w:tcW w:w="1527" w:type="dxa"/>
            <w:tcBorders>
              <w:top w:val="nil"/>
              <w:bottom w:val="single" w:sz="4" w:space="0" w:color="auto"/>
            </w:tcBorders>
          </w:tcPr>
          <w:p w14:paraId="52F1144A" w14:textId="77777777" w:rsidR="00EC0FBB" w:rsidRPr="00CC41F8" w:rsidRDefault="00EC0FBB" w:rsidP="004A40CB">
            <w:pPr>
              <w:tabs>
                <w:tab w:val="left" w:pos="1015"/>
              </w:tabs>
              <w:spacing w:before="240" w:after="240"/>
              <w:rPr>
                <w:rFonts w:ascii="Times New Roman" w:hAnsi="Times New Roman" w:cs="Times New Roman"/>
                <w:b/>
              </w:rPr>
            </w:pPr>
            <w:r w:rsidRPr="00CC41F8">
              <w:rPr>
                <w:rFonts w:ascii="Times New Roman" w:hAnsi="Times New Roman" w:cs="Times New Roman"/>
                <w:b/>
              </w:rPr>
              <w:t>IQR</w:t>
            </w:r>
          </w:p>
        </w:tc>
        <w:tc>
          <w:tcPr>
            <w:tcW w:w="1527" w:type="dxa"/>
            <w:tcBorders>
              <w:top w:val="nil"/>
              <w:bottom w:val="single" w:sz="4" w:space="0" w:color="auto"/>
            </w:tcBorders>
          </w:tcPr>
          <w:p w14:paraId="05A43C25" w14:textId="77777777" w:rsidR="00EC0FBB" w:rsidRPr="00CC41F8" w:rsidRDefault="00EC0FBB" w:rsidP="004A40CB">
            <w:pPr>
              <w:tabs>
                <w:tab w:val="left" w:pos="1015"/>
              </w:tabs>
              <w:spacing w:before="240" w:after="240"/>
              <w:rPr>
                <w:rFonts w:ascii="Times New Roman" w:hAnsi="Times New Roman" w:cs="Times New Roman"/>
                <w:b/>
              </w:rPr>
            </w:pPr>
            <w:r w:rsidRPr="00CC41F8">
              <w:rPr>
                <w:rFonts w:ascii="Times New Roman" w:hAnsi="Times New Roman" w:cs="Times New Roman"/>
                <w:b/>
              </w:rPr>
              <w:t>Mean</w:t>
            </w:r>
          </w:p>
        </w:tc>
        <w:tc>
          <w:tcPr>
            <w:tcW w:w="1527" w:type="dxa"/>
            <w:tcBorders>
              <w:top w:val="nil"/>
              <w:bottom w:val="single" w:sz="4" w:space="0" w:color="auto"/>
              <w:right w:val="nil"/>
            </w:tcBorders>
          </w:tcPr>
          <w:p w14:paraId="08A40214" w14:textId="77777777" w:rsidR="00EC0FBB" w:rsidRPr="00CC41F8" w:rsidRDefault="00EC0FBB" w:rsidP="004A40CB">
            <w:pPr>
              <w:tabs>
                <w:tab w:val="left" w:pos="1015"/>
              </w:tabs>
              <w:spacing w:before="240" w:after="240"/>
              <w:rPr>
                <w:rFonts w:ascii="Times New Roman" w:hAnsi="Times New Roman" w:cs="Times New Roman"/>
                <w:b/>
              </w:rPr>
            </w:pPr>
            <w:r w:rsidRPr="00CC41F8">
              <w:rPr>
                <w:rFonts w:ascii="Times New Roman" w:hAnsi="Times New Roman" w:cs="Times New Roman"/>
                <w:b/>
              </w:rPr>
              <w:t>MAD</w:t>
            </w:r>
          </w:p>
        </w:tc>
      </w:tr>
      <w:tr w:rsidR="00EC0FBB" w:rsidRPr="00CC41F8" w14:paraId="2E09E2C2" w14:textId="77777777" w:rsidTr="00194CCD">
        <w:tc>
          <w:tcPr>
            <w:tcW w:w="2335" w:type="dxa"/>
            <w:tcBorders>
              <w:top w:val="single" w:sz="4" w:space="0" w:color="auto"/>
              <w:bottom w:val="single" w:sz="4" w:space="0" w:color="auto"/>
              <w:right w:val="single" w:sz="4" w:space="0" w:color="auto"/>
            </w:tcBorders>
            <w:vAlign w:val="center"/>
          </w:tcPr>
          <w:p w14:paraId="2290CF4A" w14:textId="77777777" w:rsidR="00EC0FBB" w:rsidRPr="00CC41F8" w:rsidRDefault="00EC0FBB" w:rsidP="004A40CB">
            <w:pPr>
              <w:tabs>
                <w:tab w:val="left" w:pos="1015"/>
              </w:tabs>
              <w:rPr>
                <w:rFonts w:ascii="Times New Roman" w:hAnsi="Times New Roman" w:cs="Times New Roman"/>
              </w:rPr>
            </w:pPr>
            <w:r w:rsidRPr="00CC41F8">
              <w:rPr>
                <w:rFonts w:ascii="Times New Roman" w:hAnsi="Times New Roman" w:cs="Times New Roman"/>
              </w:rPr>
              <w:t>Dominant Hand</w:t>
            </w:r>
          </w:p>
        </w:tc>
        <w:tc>
          <w:tcPr>
            <w:tcW w:w="1527" w:type="dxa"/>
            <w:tcBorders>
              <w:top w:val="single" w:sz="4" w:space="0" w:color="auto"/>
              <w:left w:val="single" w:sz="4" w:space="0" w:color="auto"/>
              <w:bottom w:val="single" w:sz="4" w:space="0" w:color="auto"/>
              <w:right w:val="single" w:sz="4" w:space="0" w:color="auto"/>
            </w:tcBorders>
          </w:tcPr>
          <w:p w14:paraId="286D1244" w14:textId="1CA86886" w:rsidR="00EC0FBB" w:rsidRPr="00CC41F8" w:rsidRDefault="00EC0FBB" w:rsidP="004A40CB">
            <w:pPr>
              <w:tabs>
                <w:tab w:val="left" w:pos="1015"/>
              </w:tabs>
              <w:spacing w:before="240" w:after="240"/>
              <w:rPr>
                <w:rFonts w:ascii="Times New Roman" w:hAnsi="Times New Roman" w:cs="Times New Roman"/>
              </w:rPr>
            </w:pPr>
            <w:r w:rsidRPr="00CC41F8">
              <w:rPr>
                <w:rFonts w:ascii="Times New Roman" w:hAnsi="Times New Roman" w:cs="Times New Roman"/>
              </w:rPr>
              <w:t>21</w:t>
            </w:r>
          </w:p>
        </w:tc>
        <w:tc>
          <w:tcPr>
            <w:tcW w:w="1527" w:type="dxa"/>
            <w:tcBorders>
              <w:top w:val="single" w:sz="4" w:space="0" w:color="auto"/>
              <w:left w:val="single" w:sz="4" w:space="0" w:color="auto"/>
              <w:bottom w:val="single" w:sz="4" w:space="0" w:color="auto"/>
              <w:right w:val="single" w:sz="4" w:space="0" w:color="auto"/>
            </w:tcBorders>
          </w:tcPr>
          <w:p w14:paraId="7B628002" w14:textId="565AD5B5" w:rsidR="00EC0FBB" w:rsidRPr="00CC41F8" w:rsidRDefault="00EC0FBB" w:rsidP="004A40CB">
            <w:pPr>
              <w:tabs>
                <w:tab w:val="left" w:pos="1015"/>
              </w:tabs>
              <w:spacing w:before="240" w:after="240"/>
              <w:rPr>
                <w:rFonts w:ascii="Times New Roman" w:hAnsi="Times New Roman" w:cs="Times New Roman"/>
              </w:rPr>
            </w:pPr>
            <w:r w:rsidRPr="00CC41F8">
              <w:rPr>
                <w:rFonts w:ascii="Times New Roman" w:hAnsi="Times New Roman" w:cs="Times New Roman"/>
              </w:rPr>
              <w:t>6</w:t>
            </w:r>
          </w:p>
        </w:tc>
        <w:tc>
          <w:tcPr>
            <w:tcW w:w="1527" w:type="dxa"/>
            <w:tcBorders>
              <w:top w:val="single" w:sz="4" w:space="0" w:color="auto"/>
              <w:left w:val="single" w:sz="4" w:space="0" w:color="auto"/>
              <w:bottom w:val="single" w:sz="4" w:space="0" w:color="auto"/>
              <w:right w:val="single" w:sz="4" w:space="0" w:color="auto"/>
            </w:tcBorders>
          </w:tcPr>
          <w:p w14:paraId="0CD5CD9B" w14:textId="0D2E1299" w:rsidR="00EC0FBB" w:rsidRPr="00CC41F8" w:rsidRDefault="002A4BAA" w:rsidP="004A40CB">
            <w:pPr>
              <w:tabs>
                <w:tab w:val="left" w:pos="1015"/>
              </w:tabs>
              <w:spacing w:before="240" w:after="240"/>
              <w:rPr>
                <w:rFonts w:ascii="Times New Roman" w:hAnsi="Times New Roman" w:cs="Times New Roman"/>
              </w:rPr>
            </w:pPr>
            <w:r w:rsidRPr="00CC41F8">
              <w:rPr>
                <w:rFonts w:ascii="Times New Roman" w:hAnsi="Times New Roman" w:cs="Times New Roman"/>
              </w:rPr>
              <w:t>23.08</w:t>
            </w:r>
          </w:p>
        </w:tc>
        <w:tc>
          <w:tcPr>
            <w:tcW w:w="1527" w:type="dxa"/>
            <w:tcBorders>
              <w:top w:val="single" w:sz="4" w:space="0" w:color="auto"/>
              <w:left w:val="single" w:sz="4" w:space="0" w:color="auto"/>
              <w:bottom w:val="single" w:sz="4" w:space="0" w:color="auto"/>
              <w:right w:val="single" w:sz="4" w:space="0" w:color="auto"/>
            </w:tcBorders>
          </w:tcPr>
          <w:p w14:paraId="013D76F9" w14:textId="6B876966" w:rsidR="00EC0FBB" w:rsidRPr="00CC41F8" w:rsidRDefault="002A4BAA" w:rsidP="004A40CB">
            <w:pPr>
              <w:tabs>
                <w:tab w:val="left" w:pos="1015"/>
              </w:tabs>
              <w:spacing w:before="240" w:after="240"/>
              <w:rPr>
                <w:rFonts w:ascii="Times New Roman" w:hAnsi="Times New Roman" w:cs="Times New Roman"/>
              </w:rPr>
            </w:pPr>
            <w:r w:rsidRPr="00CC41F8">
              <w:rPr>
                <w:rFonts w:ascii="Times New Roman" w:hAnsi="Times New Roman" w:cs="Times New Roman"/>
              </w:rPr>
              <w:t>4.6</w:t>
            </w:r>
          </w:p>
        </w:tc>
      </w:tr>
      <w:tr w:rsidR="00EC0FBB" w:rsidRPr="00CC41F8" w14:paraId="09368554" w14:textId="77777777" w:rsidTr="00194CCD">
        <w:tc>
          <w:tcPr>
            <w:tcW w:w="2335" w:type="dxa"/>
            <w:tcBorders>
              <w:top w:val="single" w:sz="4" w:space="0" w:color="auto"/>
              <w:bottom w:val="single" w:sz="4" w:space="0" w:color="auto"/>
              <w:right w:val="single" w:sz="4" w:space="0" w:color="auto"/>
            </w:tcBorders>
            <w:vAlign w:val="center"/>
          </w:tcPr>
          <w:p w14:paraId="4C4CFE13" w14:textId="77777777" w:rsidR="00EC0FBB" w:rsidRPr="00CC41F8" w:rsidRDefault="00EC0FBB" w:rsidP="004A40CB">
            <w:pPr>
              <w:tabs>
                <w:tab w:val="left" w:pos="1015"/>
              </w:tabs>
              <w:rPr>
                <w:rFonts w:ascii="Times New Roman" w:hAnsi="Times New Roman" w:cs="Times New Roman"/>
              </w:rPr>
            </w:pPr>
            <w:r w:rsidRPr="00CC41F8">
              <w:rPr>
                <w:rFonts w:ascii="Times New Roman" w:hAnsi="Times New Roman" w:cs="Times New Roman"/>
              </w:rPr>
              <w:t>Non-Dominant Hand</w:t>
            </w:r>
          </w:p>
        </w:tc>
        <w:tc>
          <w:tcPr>
            <w:tcW w:w="1527" w:type="dxa"/>
            <w:tcBorders>
              <w:top w:val="single" w:sz="4" w:space="0" w:color="auto"/>
              <w:left w:val="single" w:sz="4" w:space="0" w:color="auto"/>
              <w:bottom w:val="single" w:sz="4" w:space="0" w:color="auto"/>
              <w:right w:val="single" w:sz="4" w:space="0" w:color="auto"/>
            </w:tcBorders>
          </w:tcPr>
          <w:p w14:paraId="40BBFCD3" w14:textId="41F7B155" w:rsidR="00EC0FBB" w:rsidRPr="00CC41F8" w:rsidRDefault="00EC0FBB" w:rsidP="004A40CB">
            <w:pPr>
              <w:tabs>
                <w:tab w:val="left" w:pos="1015"/>
              </w:tabs>
              <w:spacing w:before="240" w:after="240"/>
              <w:rPr>
                <w:rFonts w:ascii="Times New Roman" w:hAnsi="Times New Roman" w:cs="Times New Roman"/>
              </w:rPr>
            </w:pPr>
            <w:r w:rsidRPr="00CC41F8">
              <w:rPr>
                <w:rFonts w:ascii="Times New Roman" w:hAnsi="Times New Roman" w:cs="Times New Roman"/>
              </w:rPr>
              <w:t>10</w:t>
            </w:r>
          </w:p>
        </w:tc>
        <w:tc>
          <w:tcPr>
            <w:tcW w:w="1527" w:type="dxa"/>
            <w:tcBorders>
              <w:top w:val="single" w:sz="4" w:space="0" w:color="auto"/>
              <w:left w:val="single" w:sz="4" w:space="0" w:color="auto"/>
              <w:bottom w:val="single" w:sz="4" w:space="0" w:color="auto"/>
              <w:right w:val="single" w:sz="4" w:space="0" w:color="auto"/>
            </w:tcBorders>
          </w:tcPr>
          <w:p w14:paraId="06DF0B9D" w14:textId="75C553B2" w:rsidR="00EC0FBB" w:rsidRPr="00CC41F8" w:rsidRDefault="00EC0FBB" w:rsidP="004A40CB">
            <w:pPr>
              <w:tabs>
                <w:tab w:val="left" w:pos="1015"/>
              </w:tabs>
              <w:spacing w:before="240" w:after="240"/>
              <w:rPr>
                <w:rFonts w:ascii="Times New Roman" w:hAnsi="Times New Roman" w:cs="Times New Roman"/>
              </w:rPr>
            </w:pPr>
            <w:r w:rsidRPr="00CC41F8">
              <w:rPr>
                <w:rFonts w:ascii="Times New Roman" w:hAnsi="Times New Roman" w:cs="Times New Roman"/>
              </w:rPr>
              <w:t>3</w:t>
            </w:r>
          </w:p>
        </w:tc>
        <w:tc>
          <w:tcPr>
            <w:tcW w:w="1527" w:type="dxa"/>
            <w:tcBorders>
              <w:top w:val="single" w:sz="4" w:space="0" w:color="auto"/>
              <w:left w:val="single" w:sz="4" w:space="0" w:color="auto"/>
              <w:bottom w:val="single" w:sz="4" w:space="0" w:color="auto"/>
              <w:right w:val="single" w:sz="4" w:space="0" w:color="auto"/>
            </w:tcBorders>
          </w:tcPr>
          <w:p w14:paraId="35CD3B29" w14:textId="0275CF78" w:rsidR="00EC0FBB" w:rsidRPr="00CC41F8" w:rsidRDefault="002A4BAA" w:rsidP="004A40CB">
            <w:pPr>
              <w:tabs>
                <w:tab w:val="left" w:pos="1015"/>
              </w:tabs>
              <w:spacing w:before="240" w:after="240"/>
              <w:rPr>
                <w:rFonts w:ascii="Times New Roman" w:hAnsi="Times New Roman" w:cs="Times New Roman"/>
              </w:rPr>
            </w:pPr>
            <w:r w:rsidRPr="00CC41F8">
              <w:rPr>
                <w:rFonts w:ascii="Times New Roman" w:hAnsi="Times New Roman" w:cs="Times New Roman"/>
              </w:rPr>
              <w:t>10.54</w:t>
            </w:r>
          </w:p>
        </w:tc>
        <w:tc>
          <w:tcPr>
            <w:tcW w:w="1527" w:type="dxa"/>
            <w:tcBorders>
              <w:top w:val="single" w:sz="4" w:space="0" w:color="auto"/>
              <w:left w:val="single" w:sz="4" w:space="0" w:color="auto"/>
              <w:bottom w:val="single" w:sz="4" w:space="0" w:color="auto"/>
              <w:right w:val="single" w:sz="4" w:space="0" w:color="auto"/>
            </w:tcBorders>
          </w:tcPr>
          <w:p w14:paraId="1D63656B" w14:textId="58694744" w:rsidR="00EC0FBB" w:rsidRPr="00CC41F8" w:rsidRDefault="002A4BAA" w:rsidP="004A40CB">
            <w:pPr>
              <w:tabs>
                <w:tab w:val="left" w:pos="1015"/>
              </w:tabs>
              <w:spacing w:before="240" w:after="240"/>
              <w:rPr>
                <w:rFonts w:ascii="Times New Roman" w:hAnsi="Times New Roman" w:cs="Times New Roman"/>
              </w:rPr>
            </w:pPr>
            <w:r w:rsidRPr="00CC41F8">
              <w:rPr>
                <w:rFonts w:ascii="Times New Roman" w:hAnsi="Times New Roman" w:cs="Times New Roman"/>
              </w:rPr>
              <w:t>2.2</w:t>
            </w:r>
          </w:p>
        </w:tc>
      </w:tr>
    </w:tbl>
    <w:p w14:paraId="0BA597A0" w14:textId="0F540593" w:rsidR="00EC0FBB" w:rsidRPr="00CC41F8" w:rsidRDefault="00EC0FBB" w:rsidP="004A40CB">
      <w:pPr>
        <w:tabs>
          <w:tab w:val="left" w:pos="712"/>
        </w:tabs>
        <w:ind w:right="499"/>
        <w:rPr>
          <w:rFonts w:ascii="Times New Roman" w:hAnsi="Times New Roman" w:cs="Times New Roman"/>
        </w:rPr>
      </w:pPr>
    </w:p>
    <w:p w14:paraId="25668450" w14:textId="63681BAB" w:rsidR="002A4BAA" w:rsidRPr="00CC41F8" w:rsidRDefault="00D43D20" w:rsidP="004A40CB">
      <w:pPr>
        <w:pStyle w:val="ListParagraph"/>
        <w:numPr>
          <w:ilvl w:val="0"/>
          <w:numId w:val="5"/>
        </w:numPr>
        <w:tabs>
          <w:tab w:val="left" w:pos="712"/>
        </w:tabs>
        <w:ind w:right="499"/>
        <w:rPr>
          <w:rFonts w:ascii="Times New Roman" w:hAnsi="Times New Roman" w:cs="Times New Roman"/>
        </w:rPr>
      </w:pPr>
      <w:r w:rsidRPr="00CC41F8">
        <w:rPr>
          <w:rFonts w:ascii="Times New Roman" w:hAnsi="Times New Roman" w:cs="Times New Roman"/>
        </w:rPr>
        <w:t xml:space="preserve">Have students answer questions 7 and 8 on the </w:t>
      </w:r>
      <w:r w:rsidR="00FA3D4A">
        <w:rPr>
          <w:rFonts w:ascii="Times New Roman" w:hAnsi="Times New Roman" w:cs="Times New Roman"/>
        </w:rPr>
        <w:t>student handout</w:t>
      </w:r>
      <w:r w:rsidR="003B4183">
        <w:rPr>
          <w:rFonts w:ascii="Times New Roman" w:hAnsi="Times New Roman" w:cs="Times New Roman"/>
        </w:rPr>
        <w:t xml:space="preserve"> individually, in pairs, or in small groups</w:t>
      </w:r>
      <w:r w:rsidRPr="00CC41F8">
        <w:rPr>
          <w:rFonts w:ascii="Times New Roman" w:hAnsi="Times New Roman" w:cs="Times New Roman"/>
        </w:rPr>
        <w:t>. The</w:t>
      </w:r>
      <w:r w:rsidR="00DA7B69" w:rsidRPr="00CC41F8">
        <w:rPr>
          <w:rFonts w:ascii="Times New Roman" w:hAnsi="Times New Roman" w:cs="Times New Roman"/>
        </w:rPr>
        <w:t>y</w:t>
      </w:r>
      <w:r w:rsidRPr="00CC41F8">
        <w:rPr>
          <w:rFonts w:ascii="Times New Roman" w:hAnsi="Times New Roman" w:cs="Times New Roman"/>
        </w:rPr>
        <w:t xml:space="preserve"> should write statements that compare center (median of dominant vs median of non-dominant; mean of dominant vs. mean of non-dominant); </w:t>
      </w:r>
      <w:r w:rsidR="0081323F" w:rsidRPr="00CC41F8">
        <w:rPr>
          <w:rFonts w:ascii="Times New Roman" w:hAnsi="Times New Roman" w:cs="Times New Roman"/>
        </w:rPr>
        <w:t xml:space="preserve">variability </w:t>
      </w:r>
      <w:r w:rsidRPr="00CC41F8">
        <w:rPr>
          <w:rFonts w:ascii="Times New Roman" w:hAnsi="Times New Roman" w:cs="Times New Roman"/>
        </w:rPr>
        <w:t>(IQR of dominant vs</w:t>
      </w:r>
      <w:r w:rsidR="00DA7B69" w:rsidRPr="00CC41F8">
        <w:rPr>
          <w:rFonts w:ascii="Times New Roman" w:hAnsi="Times New Roman" w:cs="Times New Roman"/>
        </w:rPr>
        <w:t>.</w:t>
      </w:r>
      <w:r w:rsidRPr="00CC41F8">
        <w:rPr>
          <w:rFonts w:ascii="Times New Roman" w:hAnsi="Times New Roman" w:cs="Times New Roman"/>
        </w:rPr>
        <w:t xml:space="preserve"> IQR of non-dominant; MAD of dominant vs. MAD of non-dominant), and shape (</w:t>
      </w:r>
      <w:r w:rsidR="0081323F" w:rsidRPr="00CC41F8">
        <w:rPr>
          <w:rFonts w:ascii="Times New Roman" w:hAnsi="Times New Roman" w:cs="Times New Roman"/>
        </w:rPr>
        <w:t>symmetric</w:t>
      </w:r>
      <w:r w:rsidRPr="00CC41F8">
        <w:rPr>
          <w:rFonts w:ascii="Times New Roman" w:hAnsi="Times New Roman" w:cs="Times New Roman"/>
        </w:rPr>
        <w:t xml:space="preserve"> vs</w:t>
      </w:r>
      <w:r w:rsidR="00DA7B69" w:rsidRPr="00CC41F8">
        <w:rPr>
          <w:rFonts w:ascii="Times New Roman" w:hAnsi="Times New Roman" w:cs="Times New Roman"/>
        </w:rPr>
        <w:t>.</w:t>
      </w:r>
      <w:r w:rsidRPr="00CC41F8">
        <w:rPr>
          <w:rFonts w:ascii="Times New Roman" w:hAnsi="Times New Roman" w:cs="Times New Roman"/>
        </w:rPr>
        <w:t xml:space="preserve"> skewed). </w:t>
      </w:r>
      <w:r w:rsidR="00C66AEF" w:rsidRPr="00CC41F8">
        <w:rPr>
          <w:rFonts w:ascii="Times New Roman" w:hAnsi="Times New Roman" w:cs="Times New Roman"/>
        </w:rPr>
        <w:t>(</w:t>
      </w:r>
      <w:r w:rsidRPr="00CC41F8">
        <w:rPr>
          <w:rFonts w:ascii="Times New Roman" w:hAnsi="Times New Roman" w:cs="Times New Roman"/>
          <w:i/>
        </w:rPr>
        <w:t>Note</w:t>
      </w:r>
      <w:r w:rsidR="00C66AEF" w:rsidRPr="00CC41F8">
        <w:rPr>
          <w:rFonts w:ascii="Times New Roman" w:hAnsi="Times New Roman" w:cs="Times New Roman"/>
          <w:i/>
        </w:rPr>
        <w:t>.</w:t>
      </w:r>
      <w:r w:rsidR="00C66AEF" w:rsidRPr="00CC41F8">
        <w:rPr>
          <w:rFonts w:ascii="Times New Roman" w:hAnsi="Times New Roman" w:cs="Times New Roman"/>
        </w:rPr>
        <w:t xml:space="preserve"> </w:t>
      </w:r>
      <w:r w:rsidRPr="00CC41F8">
        <w:rPr>
          <w:rFonts w:ascii="Times New Roman" w:hAnsi="Times New Roman" w:cs="Times New Roman"/>
        </w:rPr>
        <w:t xml:space="preserve">Mode is not an appropriate measure of center to use for numerical data. Shape should be determined from the </w:t>
      </w:r>
      <w:proofErr w:type="spellStart"/>
      <w:r w:rsidRPr="00CC41F8">
        <w:rPr>
          <w:rFonts w:ascii="Times New Roman" w:hAnsi="Times New Roman" w:cs="Times New Roman"/>
        </w:rPr>
        <w:t>dotplots</w:t>
      </w:r>
      <w:proofErr w:type="spellEnd"/>
      <w:r w:rsidR="00DA7B69" w:rsidRPr="00CC41F8">
        <w:rPr>
          <w:rFonts w:ascii="Times New Roman" w:hAnsi="Times New Roman" w:cs="Times New Roman"/>
        </w:rPr>
        <w:t>,</w:t>
      </w:r>
      <w:r w:rsidRPr="00CC41F8">
        <w:rPr>
          <w:rFonts w:ascii="Times New Roman" w:hAnsi="Times New Roman" w:cs="Times New Roman"/>
        </w:rPr>
        <w:t xml:space="preserve"> </w:t>
      </w:r>
      <w:r w:rsidR="00DA7B69" w:rsidRPr="00CC41F8">
        <w:rPr>
          <w:rFonts w:ascii="Times New Roman" w:hAnsi="Times New Roman" w:cs="Times New Roman"/>
        </w:rPr>
        <w:t>bec</w:t>
      </w:r>
      <w:r w:rsidRPr="00CC41F8">
        <w:rPr>
          <w:rFonts w:ascii="Times New Roman" w:hAnsi="Times New Roman" w:cs="Times New Roman"/>
        </w:rPr>
        <w:t>a</w:t>
      </w:r>
      <w:r w:rsidR="00DA7B69" w:rsidRPr="00CC41F8">
        <w:rPr>
          <w:rFonts w:ascii="Times New Roman" w:hAnsi="Times New Roman" w:cs="Times New Roman"/>
        </w:rPr>
        <w:t>u</w:t>
      </w:r>
      <w:r w:rsidRPr="00CC41F8">
        <w:rPr>
          <w:rFonts w:ascii="Times New Roman" w:hAnsi="Times New Roman" w:cs="Times New Roman"/>
        </w:rPr>
        <w:t>s</w:t>
      </w:r>
      <w:r w:rsidR="00DA7B69" w:rsidRPr="00CC41F8">
        <w:rPr>
          <w:rFonts w:ascii="Times New Roman" w:hAnsi="Times New Roman" w:cs="Times New Roman"/>
        </w:rPr>
        <w:t>e</w:t>
      </w:r>
      <w:r w:rsidRPr="00CC41F8">
        <w:rPr>
          <w:rFonts w:ascii="Times New Roman" w:hAnsi="Times New Roman" w:cs="Times New Roman"/>
        </w:rPr>
        <w:t xml:space="preserve"> the boxplots only show 5 values.</w:t>
      </w:r>
      <w:r w:rsidR="00C66AEF" w:rsidRPr="00CC41F8">
        <w:rPr>
          <w:rFonts w:ascii="Times New Roman" w:hAnsi="Times New Roman" w:cs="Times New Roman"/>
        </w:rPr>
        <w:t>)</w:t>
      </w:r>
      <w:r w:rsidR="00F06657">
        <w:rPr>
          <w:rFonts w:ascii="Times New Roman" w:hAnsi="Times New Roman" w:cs="Times New Roman"/>
        </w:rPr>
        <w:t xml:space="preserve"> They will also comment on the overlap and separation between the groups and</w:t>
      </w:r>
      <w:r w:rsidR="00B27001">
        <w:rPr>
          <w:rFonts w:ascii="Times New Roman" w:hAnsi="Times New Roman" w:cs="Times New Roman"/>
        </w:rPr>
        <w:t xml:space="preserve"> finally make a judgment about whether the difference is meaningful. </w:t>
      </w:r>
    </w:p>
    <w:p w14:paraId="1DAD4708" w14:textId="0819D5CE" w:rsidR="00D43D20" w:rsidRPr="00CC41F8" w:rsidRDefault="00D43D20" w:rsidP="004A40CB">
      <w:pPr>
        <w:pStyle w:val="ListParagraph"/>
        <w:numPr>
          <w:ilvl w:val="1"/>
          <w:numId w:val="25"/>
        </w:numPr>
        <w:tabs>
          <w:tab w:val="left" w:pos="712"/>
        </w:tabs>
        <w:ind w:right="499"/>
        <w:rPr>
          <w:rFonts w:ascii="Times New Roman" w:hAnsi="Times New Roman" w:cs="Times New Roman"/>
        </w:rPr>
      </w:pPr>
      <w:r w:rsidRPr="00CC41F8">
        <w:rPr>
          <w:rFonts w:ascii="Times New Roman" w:hAnsi="Times New Roman" w:cs="Times New Roman"/>
        </w:rPr>
        <w:t>Example: The mean for dominant hand (23.08) is greater than the mean</w:t>
      </w:r>
      <w:r w:rsidR="002F7EBA" w:rsidRPr="00CC41F8">
        <w:rPr>
          <w:rFonts w:ascii="Times New Roman" w:hAnsi="Times New Roman" w:cs="Times New Roman"/>
        </w:rPr>
        <w:t xml:space="preserve"> for non-dominant hand (10.54). This is a difference of 12.54. The median for dominant hand (21) is greater than the median for non-dominant hand (10). This is a difference of 11. The spread is greater for dominant hand (IQR of 6 and MAD of 4.6) than non-dominant hand (IQR of 3 and MAD of 2.2). This means there is less spread in the non-dominant hand. The dominant</w:t>
      </w:r>
      <w:r w:rsidR="00DA7B69" w:rsidRPr="00CC41F8">
        <w:rPr>
          <w:rFonts w:ascii="Times New Roman" w:hAnsi="Times New Roman" w:cs="Times New Roman"/>
        </w:rPr>
        <w:t>-</w:t>
      </w:r>
      <w:r w:rsidR="002F7EBA" w:rsidRPr="00CC41F8">
        <w:rPr>
          <w:rFonts w:ascii="Times New Roman" w:hAnsi="Times New Roman" w:cs="Times New Roman"/>
        </w:rPr>
        <w:t>hand distribution seems to be skewed</w:t>
      </w:r>
      <w:r w:rsidR="00263499" w:rsidRPr="00CC41F8">
        <w:rPr>
          <w:rFonts w:ascii="Times New Roman" w:hAnsi="Times New Roman" w:cs="Times New Roman"/>
        </w:rPr>
        <w:t>,</w:t>
      </w:r>
      <w:r w:rsidR="002F7EBA" w:rsidRPr="00CC41F8">
        <w:rPr>
          <w:rFonts w:ascii="Times New Roman" w:hAnsi="Times New Roman" w:cs="Times New Roman"/>
        </w:rPr>
        <w:t xml:space="preserve"> whereas the non-dominant hand distribution seems bell shaped.</w:t>
      </w:r>
    </w:p>
    <w:p w14:paraId="1F6220B6" w14:textId="622BE3A6" w:rsidR="002F7EBA" w:rsidRPr="00CC41F8" w:rsidRDefault="002F7EBA" w:rsidP="004A40CB">
      <w:pPr>
        <w:pStyle w:val="ListParagraph"/>
        <w:numPr>
          <w:ilvl w:val="1"/>
          <w:numId w:val="25"/>
        </w:numPr>
        <w:tabs>
          <w:tab w:val="left" w:pos="712"/>
        </w:tabs>
        <w:ind w:right="499"/>
        <w:rPr>
          <w:rFonts w:ascii="Times New Roman" w:hAnsi="Times New Roman" w:cs="Times New Roman"/>
        </w:rPr>
      </w:pPr>
      <w:r w:rsidRPr="00CC41F8">
        <w:rPr>
          <w:rFonts w:ascii="Times New Roman" w:hAnsi="Times New Roman" w:cs="Times New Roman"/>
        </w:rPr>
        <w:t>For overlap and separation, they should say something like, “100% of the data for the dominant hand is greater than or equal to all of the data for the non-dominant hand.”</w:t>
      </w:r>
    </w:p>
    <w:p w14:paraId="3A861F56" w14:textId="3C2A1915" w:rsidR="002F7EBA" w:rsidRPr="00CC41F8" w:rsidRDefault="003B4183" w:rsidP="004A40CB">
      <w:pPr>
        <w:pStyle w:val="ListParagraph"/>
        <w:numPr>
          <w:ilvl w:val="0"/>
          <w:numId w:val="5"/>
        </w:numPr>
        <w:tabs>
          <w:tab w:val="left" w:pos="712"/>
        </w:tabs>
        <w:ind w:right="499"/>
        <w:rPr>
          <w:rFonts w:ascii="Times New Roman" w:hAnsi="Times New Roman" w:cs="Times New Roman"/>
        </w:rPr>
      </w:pPr>
      <w:r>
        <w:rPr>
          <w:rFonts w:ascii="Times New Roman" w:hAnsi="Times New Roman" w:cs="Times New Roman"/>
        </w:rPr>
        <w:t>Bring the class together for a discussion to explore question 8</w:t>
      </w:r>
      <w:r w:rsidR="00B27001">
        <w:rPr>
          <w:rFonts w:ascii="Times New Roman" w:hAnsi="Times New Roman" w:cs="Times New Roman"/>
        </w:rPr>
        <w:t xml:space="preserve">, which asks about whether the difference between the two groups is meaningful. </w:t>
      </w:r>
      <w:r w:rsidR="00447BC1" w:rsidRPr="00CC41F8">
        <w:rPr>
          <w:rFonts w:ascii="Times New Roman" w:hAnsi="Times New Roman" w:cs="Times New Roman"/>
        </w:rPr>
        <w:t xml:space="preserve">Students will likely need to be guided through question 8 on the student </w:t>
      </w:r>
      <w:r w:rsidR="00FA3D4A">
        <w:rPr>
          <w:rFonts w:ascii="Times New Roman" w:hAnsi="Times New Roman" w:cs="Times New Roman"/>
        </w:rPr>
        <w:t>handout</w:t>
      </w:r>
      <w:r w:rsidR="00447BC1" w:rsidRPr="00CC41F8">
        <w:rPr>
          <w:rFonts w:ascii="Times New Roman" w:hAnsi="Times New Roman" w:cs="Times New Roman"/>
        </w:rPr>
        <w:t>. The goal of this question is to express the difference</w:t>
      </w:r>
      <w:r w:rsidR="00770506">
        <w:rPr>
          <w:rFonts w:ascii="Times New Roman" w:hAnsi="Times New Roman" w:cs="Times New Roman"/>
        </w:rPr>
        <w:t xml:space="preserve"> between two</w:t>
      </w:r>
      <w:r w:rsidR="004A40CB" w:rsidRPr="004A40CB">
        <w:rPr>
          <w:rFonts w:ascii="Times New Roman" w:hAnsi="Times New Roman" w:cs="Times New Roman"/>
        </w:rPr>
        <w:t xml:space="preserve"> measure</w:t>
      </w:r>
      <w:r w:rsidR="00770506">
        <w:rPr>
          <w:rFonts w:ascii="Times New Roman" w:hAnsi="Times New Roman" w:cs="Times New Roman"/>
        </w:rPr>
        <w:t>s</w:t>
      </w:r>
      <w:r w:rsidR="004A40CB" w:rsidRPr="004A40CB">
        <w:rPr>
          <w:rFonts w:ascii="Times New Roman" w:hAnsi="Times New Roman" w:cs="Times New Roman"/>
        </w:rPr>
        <w:t xml:space="preserve"> of center as a multiple of a measure of variability. </w:t>
      </w:r>
      <w:r w:rsidR="00447BC1" w:rsidRPr="00CC41F8">
        <w:rPr>
          <w:rFonts w:ascii="Times New Roman" w:hAnsi="Times New Roman" w:cs="Times New Roman"/>
        </w:rPr>
        <w:t xml:space="preserve">If you want to use the medians, you </w:t>
      </w:r>
      <w:r w:rsidR="00AF5BA2">
        <w:rPr>
          <w:rFonts w:ascii="Times New Roman" w:hAnsi="Times New Roman" w:cs="Times New Roman"/>
        </w:rPr>
        <w:t xml:space="preserve">must </w:t>
      </w:r>
      <w:r w:rsidR="00447BC1" w:rsidRPr="00CC41F8">
        <w:rPr>
          <w:rFonts w:ascii="Times New Roman" w:hAnsi="Times New Roman" w:cs="Times New Roman"/>
        </w:rPr>
        <w:t xml:space="preserve">use the IQR. If you want to use the means, you </w:t>
      </w:r>
      <w:r w:rsidR="00AF5BA2">
        <w:rPr>
          <w:rFonts w:ascii="Times New Roman" w:hAnsi="Times New Roman" w:cs="Times New Roman"/>
        </w:rPr>
        <w:t>must</w:t>
      </w:r>
      <w:r w:rsidR="00447BC1" w:rsidRPr="00CC41F8">
        <w:rPr>
          <w:rFonts w:ascii="Times New Roman" w:hAnsi="Times New Roman" w:cs="Times New Roman"/>
        </w:rPr>
        <w:t xml:space="preserve"> use the MAD.</w:t>
      </w:r>
      <w:r>
        <w:rPr>
          <w:rFonts w:ascii="Times New Roman" w:hAnsi="Times New Roman" w:cs="Times New Roman"/>
        </w:rPr>
        <w:t xml:space="preserve"> A common rule is that if the difference between two centers is more than 2 multiples of a measure of variability, then it is a meaningful difference. For example, the difference between two medians should be 2 times the IQR in order to be considered meaningful. The difference between two means should be 2 times the MAD in order to be considered meaningful.</w:t>
      </w:r>
    </w:p>
    <w:p w14:paraId="64EEEEC4" w14:textId="77777777" w:rsidR="004A40CB" w:rsidRDefault="00447BC1" w:rsidP="004A40CB">
      <w:pPr>
        <w:pStyle w:val="ListParagraph"/>
        <w:numPr>
          <w:ilvl w:val="0"/>
          <w:numId w:val="26"/>
        </w:numPr>
        <w:tabs>
          <w:tab w:val="left" w:pos="712"/>
        </w:tabs>
        <w:ind w:right="499"/>
        <w:rPr>
          <w:rFonts w:ascii="Times New Roman" w:hAnsi="Times New Roman" w:cs="Times New Roman"/>
        </w:rPr>
      </w:pPr>
      <w:r w:rsidRPr="00CC41F8">
        <w:rPr>
          <w:rFonts w:ascii="Times New Roman" w:hAnsi="Times New Roman" w:cs="Times New Roman"/>
        </w:rPr>
        <w:t>The difference in medians is 11. The question is “How many IQRs away is the median for the non-dominant hand from the median for the dominant hand? Or “How many IQRs does it take to get from one median to the other?”</w:t>
      </w:r>
    </w:p>
    <w:p w14:paraId="5E44C4ED" w14:textId="4B6B0D6D" w:rsidR="00447BC1" w:rsidRPr="004A40CB" w:rsidRDefault="00447BC1" w:rsidP="004A40CB">
      <w:pPr>
        <w:pStyle w:val="ListParagraph"/>
        <w:numPr>
          <w:ilvl w:val="1"/>
          <w:numId w:val="26"/>
        </w:numPr>
        <w:tabs>
          <w:tab w:val="left" w:pos="712"/>
        </w:tabs>
        <w:ind w:right="499"/>
        <w:rPr>
          <w:rFonts w:ascii="Times New Roman" w:hAnsi="Times New Roman" w:cs="Times New Roman"/>
        </w:rPr>
      </w:pPr>
      <w:r w:rsidRPr="004A40CB">
        <w:rPr>
          <w:rFonts w:ascii="Times New Roman" w:hAnsi="Times New Roman" w:cs="Times New Roman"/>
        </w:rPr>
        <w:lastRenderedPageBreak/>
        <w:t>The question is which IQR should you use. For exploration let’s use both:</w:t>
      </w:r>
    </w:p>
    <w:p w14:paraId="72AD15D6" w14:textId="66992799" w:rsidR="00447BC1" w:rsidRPr="00CC41F8" w:rsidRDefault="00447BC1" w:rsidP="004A40CB">
      <w:pPr>
        <w:pStyle w:val="ListParagraph"/>
        <w:numPr>
          <w:ilvl w:val="2"/>
          <w:numId w:val="26"/>
        </w:numPr>
        <w:tabs>
          <w:tab w:val="left" w:pos="712"/>
        </w:tabs>
        <w:ind w:right="499"/>
        <w:rPr>
          <w:rFonts w:ascii="Times New Roman" w:hAnsi="Times New Roman" w:cs="Times New Roman"/>
        </w:rPr>
      </w:pPr>
      <w:r w:rsidRPr="00CC41F8">
        <w:rPr>
          <w:rFonts w:ascii="Times New Roman" w:hAnsi="Times New Roman" w:cs="Times New Roman"/>
        </w:rPr>
        <w:t>Use 6: The medians being 11 apart would mean they are 1 and 5/6 IQRs away from each other.</w:t>
      </w:r>
    </w:p>
    <w:p w14:paraId="01BA8EDD" w14:textId="4576A73B" w:rsidR="00447BC1" w:rsidRPr="00CC41F8" w:rsidRDefault="00447BC1" w:rsidP="004A40CB">
      <w:pPr>
        <w:pStyle w:val="ListParagraph"/>
        <w:numPr>
          <w:ilvl w:val="2"/>
          <w:numId w:val="26"/>
        </w:numPr>
        <w:tabs>
          <w:tab w:val="left" w:pos="712"/>
        </w:tabs>
        <w:ind w:right="499"/>
        <w:rPr>
          <w:rFonts w:ascii="Times New Roman" w:hAnsi="Times New Roman" w:cs="Times New Roman"/>
        </w:rPr>
      </w:pPr>
      <w:r w:rsidRPr="00CC41F8">
        <w:rPr>
          <w:rFonts w:ascii="Times New Roman" w:hAnsi="Times New Roman" w:cs="Times New Roman"/>
        </w:rPr>
        <w:t>Use 3: The medians being 11 apart would mean they are 3 and 3/4 IQRs away from each other.</w:t>
      </w:r>
    </w:p>
    <w:p w14:paraId="73FA626A" w14:textId="2DE50F21" w:rsidR="00C37794" w:rsidRPr="00CC41F8" w:rsidRDefault="00F50ABF" w:rsidP="004A40CB">
      <w:pPr>
        <w:pStyle w:val="ListParagraph"/>
        <w:numPr>
          <w:ilvl w:val="2"/>
          <w:numId w:val="26"/>
        </w:numPr>
        <w:tabs>
          <w:tab w:val="left" w:pos="712"/>
        </w:tabs>
        <w:ind w:right="499"/>
        <w:rPr>
          <w:rFonts w:ascii="Times New Roman" w:hAnsi="Times New Roman" w:cs="Times New Roman"/>
        </w:rPr>
      </w:pPr>
      <w:r w:rsidRPr="00CC41F8">
        <w:rPr>
          <w:rFonts w:ascii="Times New Roman" w:hAnsi="Times New Roman" w:cs="Times New Roman"/>
        </w:rPr>
        <w:t xml:space="preserve">In statistics, we try to be more </w:t>
      </w:r>
      <w:r w:rsidR="00617382">
        <w:rPr>
          <w:rFonts w:ascii="Times New Roman" w:hAnsi="Times New Roman" w:cs="Times New Roman"/>
        </w:rPr>
        <w:t>conservative (or careful</w:t>
      </w:r>
      <w:r w:rsidR="00EB05D3">
        <w:rPr>
          <w:rFonts w:ascii="Times New Roman" w:hAnsi="Times New Roman" w:cs="Times New Roman"/>
        </w:rPr>
        <w:t xml:space="preserve">) </w:t>
      </w:r>
      <w:r w:rsidRPr="00CC41F8">
        <w:rPr>
          <w:rFonts w:ascii="Times New Roman" w:hAnsi="Times New Roman" w:cs="Times New Roman"/>
        </w:rPr>
        <w:t>when saying things are different. Is it more conservative to say the medians are 1 and 5/6 IQRs or 3 and 3/4 IQRs apart? It is more conservative to say they are 1 and 5/6 IQRs apart so that’s why we always use the larger of the two IQRs. This is also true for the MAD.</w:t>
      </w:r>
    </w:p>
    <w:p w14:paraId="726813A2" w14:textId="1444255F" w:rsidR="00F50ABF" w:rsidRPr="00CC41F8" w:rsidRDefault="00F50ABF" w:rsidP="004A40CB">
      <w:pPr>
        <w:pStyle w:val="ListParagraph"/>
        <w:numPr>
          <w:ilvl w:val="0"/>
          <w:numId w:val="26"/>
        </w:numPr>
        <w:tabs>
          <w:tab w:val="left" w:pos="712"/>
        </w:tabs>
        <w:ind w:right="499"/>
        <w:rPr>
          <w:rFonts w:ascii="Times New Roman" w:hAnsi="Times New Roman" w:cs="Times New Roman"/>
        </w:rPr>
      </w:pPr>
      <w:r w:rsidRPr="00CC41F8">
        <w:rPr>
          <w:rFonts w:ascii="Times New Roman" w:hAnsi="Times New Roman" w:cs="Times New Roman"/>
        </w:rPr>
        <w:t>The difference in means is 12.54. Being conservative, we will use the larger MAD of 4.6 to see how many MADs apart the means are</w:t>
      </w:r>
      <w:r w:rsidR="00653A28" w:rsidRPr="00CC41F8">
        <w:rPr>
          <w:rFonts w:ascii="Times New Roman" w:hAnsi="Times New Roman" w:cs="Times New Roman"/>
        </w:rPr>
        <w:t xml:space="preserve">. </w:t>
      </w:r>
    </w:p>
    <w:p w14:paraId="27E0061A" w14:textId="10BF6E2C" w:rsidR="00653A28" w:rsidRPr="00CC41F8" w:rsidRDefault="00653A28" w:rsidP="004A40CB">
      <w:pPr>
        <w:pStyle w:val="ListParagraph"/>
        <w:numPr>
          <w:ilvl w:val="1"/>
          <w:numId w:val="26"/>
        </w:numPr>
        <w:tabs>
          <w:tab w:val="left" w:pos="712"/>
        </w:tabs>
        <w:ind w:right="499"/>
        <w:rPr>
          <w:rFonts w:ascii="Times New Roman" w:hAnsi="Times New Roman" w:cs="Times New Roman"/>
        </w:rPr>
      </w:pPr>
      <w:r w:rsidRPr="00CC41F8">
        <w:rPr>
          <w:rFonts w:ascii="Times New Roman" w:hAnsi="Times New Roman" w:cs="Times New Roman"/>
        </w:rPr>
        <w:t xml:space="preserve">Start at the mean for non-dominant, which is 10.54. Add 4.6 </w:t>
      </w:r>
      <w:r w:rsidR="0081323F" w:rsidRPr="00CC41F8">
        <w:rPr>
          <w:rFonts w:ascii="Times New Roman" w:hAnsi="Times New Roman" w:cs="Times New Roman"/>
        </w:rPr>
        <w:t xml:space="preserve">repeatedly </w:t>
      </w:r>
      <w:r w:rsidRPr="00CC41F8">
        <w:rPr>
          <w:rFonts w:ascii="Times New Roman" w:hAnsi="Times New Roman" w:cs="Times New Roman"/>
        </w:rPr>
        <w:t xml:space="preserve">to see how many times it must be added to get to 23.08. </w:t>
      </w:r>
    </w:p>
    <w:p w14:paraId="620FF590" w14:textId="3C59C1DF" w:rsidR="00653A28" w:rsidRPr="00CC41F8" w:rsidRDefault="00653A28" w:rsidP="004A40CB">
      <w:pPr>
        <w:pStyle w:val="ListParagraph"/>
        <w:numPr>
          <w:ilvl w:val="2"/>
          <w:numId w:val="26"/>
        </w:numPr>
        <w:tabs>
          <w:tab w:val="left" w:pos="712"/>
        </w:tabs>
        <w:ind w:right="499"/>
        <w:rPr>
          <w:rFonts w:ascii="Times New Roman" w:hAnsi="Times New Roman" w:cs="Times New Roman"/>
        </w:rPr>
      </w:pPr>
      <w:r w:rsidRPr="00CC41F8">
        <w:rPr>
          <w:rFonts w:ascii="Times New Roman" w:hAnsi="Times New Roman" w:cs="Times New Roman"/>
        </w:rPr>
        <w:t>10.54</w:t>
      </w:r>
      <w:r w:rsidR="00263499" w:rsidRPr="00CC41F8">
        <w:rPr>
          <w:rFonts w:ascii="Times New Roman" w:hAnsi="Times New Roman" w:cs="Times New Roman"/>
        </w:rPr>
        <w:t xml:space="preserve"> </w:t>
      </w:r>
      <w:r w:rsidRPr="00CC41F8">
        <w:rPr>
          <w:rFonts w:ascii="Times New Roman" w:hAnsi="Times New Roman" w:cs="Times New Roman"/>
        </w:rPr>
        <w:t>+</w:t>
      </w:r>
      <w:r w:rsidR="00263499" w:rsidRPr="00CC41F8">
        <w:rPr>
          <w:rFonts w:ascii="Times New Roman" w:hAnsi="Times New Roman" w:cs="Times New Roman"/>
        </w:rPr>
        <w:t xml:space="preserve"> </w:t>
      </w:r>
      <w:r w:rsidRPr="00CC41F8">
        <w:rPr>
          <w:rFonts w:ascii="Times New Roman" w:hAnsi="Times New Roman" w:cs="Times New Roman"/>
        </w:rPr>
        <w:t>4.06</w:t>
      </w:r>
      <w:r w:rsidRPr="00CC41F8">
        <w:rPr>
          <w:rFonts w:ascii="Times New Roman" w:hAnsi="Times New Roman" w:cs="Times New Roman"/>
          <w:i/>
        </w:rPr>
        <w:t xml:space="preserve"> = </w:t>
      </w:r>
      <w:r w:rsidRPr="00CC41F8">
        <w:rPr>
          <w:rFonts w:ascii="Times New Roman" w:hAnsi="Times New Roman" w:cs="Times New Roman"/>
        </w:rPr>
        <w:t>14.6</w:t>
      </w:r>
    </w:p>
    <w:p w14:paraId="0027CECC" w14:textId="5A6F5C61" w:rsidR="00653A28" w:rsidRPr="00CC41F8" w:rsidRDefault="00653A28" w:rsidP="004A40CB">
      <w:pPr>
        <w:pStyle w:val="ListParagraph"/>
        <w:numPr>
          <w:ilvl w:val="2"/>
          <w:numId w:val="26"/>
        </w:numPr>
        <w:tabs>
          <w:tab w:val="left" w:pos="712"/>
        </w:tabs>
        <w:ind w:right="499"/>
        <w:rPr>
          <w:rFonts w:ascii="Times New Roman" w:hAnsi="Times New Roman" w:cs="Times New Roman"/>
        </w:rPr>
      </w:pPr>
      <w:r w:rsidRPr="00CC41F8">
        <w:rPr>
          <w:rFonts w:ascii="Times New Roman" w:hAnsi="Times New Roman" w:cs="Times New Roman"/>
        </w:rPr>
        <w:t>14.6 +</w:t>
      </w:r>
      <w:r w:rsidR="00263499" w:rsidRPr="00CC41F8">
        <w:rPr>
          <w:rFonts w:ascii="Times New Roman" w:hAnsi="Times New Roman" w:cs="Times New Roman"/>
        </w:rPr>
        <w:t xml:space="preserve"> </w:t>
      </w:r>
      <w:r w:rsidRPr="00CC41F8">
        <w:rPr>
          <w:rFonts w:ascii="Times New Roman" w:hAnsi="Times New Roman" w:cs="Times New Roman"/>
        </w:rPr>
        <w:t>4.06</w:t>
      </w:r>
      <w:r w:rsidRPr="00CC41F8">
        <w:rPr>
          <w:rFonts w:ascii="Times New Roman" w:hAnsi="Times New Roman" w:cs="Times New Roman"/>
          <w:i/>
        </w:rPr>
        <w:t xml:space="preserve"> </w:t>
      </w:r>
      <w:r w:rsidRPr="00CC41F8">
        <w:rPr>
          <w:rFonts w:ascii="Times New Roman" w:hAnsi="Times New Roman" w:cs="Times New Roman"/>
        </w:rPr>
        <w:t>= 18.66</w:t>
      </w:r>
    </w:p>
    <w:p w14:paraId="72A62779" w14:textId="64182105" w:rsidR="00653A28" w:rsidRPr="00CC41F8" w:rsidRDefault="00653A28" w:rsidP="004A40CB">
      <w:pPr>
        <w:pStyle w:val="ListParagraph"/>
        <w:numPr>
          <w:ilvl w:val="2"/>
          <w:numId w:val="26"/>
        </w:numPr>
        <w:tabs>
          <w:tab w:val="left" w:pos="712"/>
        </w:tabs>
        <w:ind w:right="499"/>
        <w:rPr>
          <w:rFonts w:ascii="Times New Roman" w:hAnsi="Times New Roman" w:cs="Times New Roman"/>
        </w:rPr>
      </w:pPr>
      <w:r w:rsidRPr="00CC41F8">
        <w:rPr>
          <w:rFonts w:ascii="Times New Roman" w:hAnsi="Times New Roman" w:cs="Times New Roman"/>
        </w:rPr>
        <w:t>18.66</w:t>
      </w:r>
      <w:r w:rsidR="00263499" w:rsidRPr="00CC41F8">
        <w:rPr>
          <w:rFonts w:ascii="Times New Roman" w:hAnsi="Times New Roman" w:cs="Times New Roman"/>
        </w:rPr>
        <w:t xml:space="preserve"> </w:t>
      </w:r>
      <w:r w:rsidRPr="00CC41F8">
        <w:rPr>
          <w:rFonts w:ascii="Times New Roman" w:hAnsi="Times New Roman" w:cs="Times New Roman"/>
        </w:rPr>
        <w:t>+</w:t>
      </w:r>
      <w:r w:rsidR="00263499" w:rsidRPr="00CC41F8">
        <w:rPr>
          <w:rFonts w:ascii="Times New Roman" w:hAnsi="Times New Roman" w:cs="Times New Roman"/>
        </w:rPr>
        <w:t xml:space="preserve"> </w:t>
      </w:r>
      <w:r w:rsidRPr="00CC41F8">
        <w:rPr>
          <w:rFonts w:ascii="Times New Roman" w:hAnsi="Times New Roman" w:cs="Times New Roman"/>
        </w:rPr>
        <w:t>4.06 = 22.72</w:t>
      </w:r>
    </w:p>
    <w:p w14:paraId="7C8E012F" w14:textId="0CB7960F" w:rsidR="00653A28" w:rsidRPr="00CC41F8" w:rsidRDefault="00653A28" w:rsidP="004A40CB">
      <w:pPr>
        <w:pStyle w:val="ListParagraph"/>
        <w:numPr>
          <w:ilvl w:val="2"/>
          <w:numId w:val="26"/>
        </w:numPr>
        <w:tabs>
          <w:tab w:val="left" w:pos="712"/>
        </w:tabs>
        <w:ind w:right="499"/>
        <w:rPr>
          <w:rFonts w:ascii="Times New Roman" w:hAnsi="Times New Roman" w:cs="Times New Roman"/>
        </w:rPr>
      </w:pPr>
      <w:r w:rsidRPr="00CC41F8">
        <w:rPr>
          <w:rFonts w:ascii="Times New Roman" w:hAnsi="Times New Roman" w:cs="Times New Roman"/>
        </w:rPr>
        <w:t xml:space="preserve">22.72 </w:t>
      </w:r>
      <w:proofErr w:type="gramStart"/>
      <w:r w:rsidRPr="00CC41F8">
        <w:rPr>
          <w:rFonts w:ascii="Times New Roman" w:hAnsi="Times New Roman" w:cs="Times New Roman"/>
        </w:rPr>
        <w:t>+</w:t>
      </w:r>
      <w:r w:rsidR="00263499" w:rsidRPr="00CC41F8">
        <w:rPr>
          <w:rFonts w:ascii="Times New Roman" w:hAnsi="Times New Roman" w:cs="Times New Roman"/>
        </w:rPr>
        <w:t xml:space="preserve"> </w:t>
      </w:r>
      <w:r w:rsidRPr="00CC41F8">
        <w:rPr>
          <w:rFonts w:ascii="Times New Roman" w:hAnsi="Times New Roman" w:cs="Times New Roman"/>
        </w:rPr>
        <w:t>?</w:t>
      </w:r>
      <w:proofErr w:type="gramEnd"/>
      <w:r w:rsidRPr="00CC41F8">
        <w:rPr>
          <w:rFonts w:ascii="Times New Roman" w:hAnsi="Times New Roman" w:cs="Times New Roman"/>
        </w:rPr>
        <w:t xml:space="preserve"> = 23.08, so it’s 23.08 – 22.72 = 0.36 (not very much)</w:t>
      </w:r>
    </w:p>
    <w:p w14:paraId="6A2AE385" w14:textId="19588FA8" w:rsidR="00653A28" w:rsidRPr="00445216" w:rsidRDefault="00653A28" w:rsidP="00445216">
      <w:pPr>
        <w:pStyle w:val="ListParagraph"/>
        <w:numPr>
          <w:ilvl w:val="2"/>
          <w:numId w:val="26"/>
        </w:numPr>
        <w:tabs>
          <w:tab w:val="left" w:pos="712"/>
        </w:tabs>
        <w:ind w:right="499"/>
        <w:rPr>
          <w:rFonts w:ascii="Times New Roman" w:hAnsi="Times New Roman" w:cs="Times New Roman"/>
        </w:rPr>
      </w:pPr>
      <w:r w:rsidRPr="00445216">
        <w:rPr>
          <w:rFonts w:ascii="Times New Roman" w:hAnsi="Times New Roman" w:cs="Times New Roman"/>
        </w:rPr>
        <w:t>So</w:t>
      </w:r>
      <w:r w:rsidR="00263499" w:rsidRPr="00445216">
        <w:rPr>
          <w:rFonts w:ascii="Times New Roman" w:hAnsi="Times New Roman" w:cs="Times New Roman"/>
        </w:rPr>
        <w:t>,</w:t>
      </w:r>
      <w:r w:rsidRPr="00445216">
        <w:rPr>
          <w:rFonts w:ascii="Times New Roman" w:hAnsi="Times New Roman" w:cs="Times New Roman"/>
        </w:rPr>
        <w:t xml:space="preserve"> it’s about 3 MADs apart. To be precise</w:t>
      </w:r>
      <w:r w:rsidR="00263499" w:rsidRPr="00445216">
        <w:rPr>
          <w:rFonts w:ascii="Times New Roman" w:hAnsi="Times New Roman" w:cs="Times New Roman"/>
        </w:rPr>
        <w:t>,</w:t>
      </w:r>
      <w:r w:rsidRPr="00445216">
        <w:rPr>
          <w:rFonts w:ascii="Times New Roman" w:hAnsi="Times New Roman" w:cs="Times New Roman"/>
        </w:rPr>
        <w:t xml:space="preserve"> you can also figure out how much 0.36/4.06 is. This happens to be 0.09 MADs, so technically the means are 3.09 MADs apart.</w:t>
      </w:r>
    </w:p>
    <w:p w14:paraId="7F0D8548" w14:textId="2392A459" w:rsidR="00653A28" w:rsidRPr="00CC41F8" w:rsidRDefault="00653A28" w:rsidP="00445216">
      <w:pPr>
        <w:pStyle w:val="ListParagraph"/>
        <w:numPr>
          <w:ilvl w:val="0"/>
          <w:numId w:val="26"/>
        </w:numPr>
        <w:tabs>
          <w:tab w:val="left" w:pos="712"/>
        </w:tabs>
        <w:ind w:right="499"/>
        <w:rPr>
          <w:rFonts w:ascii="Times New Roman" w:hAnsi="Times New Roman" w:cs="Times New Roman"/>
        </w:rPr>
      </w:pPr>
      <w:r w:rsidRPr="00CC41F8">
        <w:rPr>
          <w:rFonts w:ascii="Times New Roman" w:hAnsi="Times New Roman" w:cs="Times New Roman"/>
        </w:rPr>
        <w:t>To provide a visual</w:t>
      </w:r>
      <w:r w:rsidR="00852D3E" w:rsidRPr="00CC41F8">
        <w:rPr>
          <w:rFonts w:ascii="Times New Roman" w:hAnsi="Times New Roman" w:cs="Times New Roman"/>
        </w:rPr>
        <w:t>ization</w:t>
      </w:r>
      <w:r w:rsidRPr="00CC41F8">
        <w:rPr>
          <w:rFonts w:ascii="Times New Roman" w:hAnsi="Times New Roman" w:cs="Times New Roman"/>
        </w:rPr>
        <w:t xml:space="preserve"> of this difference, consider displaying the comparative boxplots on a projector:</w:t>
      </w:r>
    </w:p>
    <w:p w14:paraId="739AA330" w14:textId="790FD89E" w:rsidR="00653A28" w:rsidRPr="00CC41F8" w:rsidRDefault="00653A28" w:rsidP="00445216">
      <w:pPr>
        <w:pStyle w:val="ListParagraph"/>
        <w:numPr>
          <w:ilvl w:val="1"/>
          <w:numId w:val="26"/>
        </w:numPr>
        <w:tabs>
          <w:tab w:val="left" w:pos="712"/>
        </w:tabs>
        <w:ind w:right="499"/>
        <w:rPr>
          <w:rFonts w:ascii="Times New Roman" w:hAnsi="Times New Roman" w:cs="Times New Roman"/>
        </w:rPr>
      </w:pPr>
      <w:r w:rsidRPr="00CC41F8">
        <w:rPr>
          <w:rFonts w:ascii="Times New Roman" w:hAnsi="Times New Roman" w:cs="Times New Roman"/>
        </w:rPr>
        <w:t>Fold a piece of paper to represent the larger IQR.</w:t>
      </w:r>
    </w:p>
    <w:p w14:paraId="6FF60CF2" w14:textId="016B8D24" w:rsidR="00653A28" w:rsidRPr="00CC41F8" w:rsidRDefault="00653A28" w:rsidP="00445216">
      <w:pPr>
        <w:pStyle w:val="ListParagraph"/>
        <w:numPr>
          <w:ilvl w:val="1"/>
          <w:numId w:val="26"/>
        </w:numPr>
        <w:tabs>
          <w:tab w:val="left" w:pos="712"/>
        </w:tabs>
        <w:ind w:right="499"/>
        <w:rPr>
          <w:rFonts w:ascii="Times New Roman" w:hAnsi="Times New Roman" w:cs="Times New Roman"/>
        </w:rPr>
      </w:pPr>
      <w:r w:rsidRPr="00CC41F8">
        <w:rPr>
          <w:rFonts w:ascii="Times New Roman" w:hAnsi="Times New Roman" w:cs="Times New Roman"/>
        </w:rPr>
        <w:t>Start at the median for the non-dominant hand.</w:t>
      </w:r>
    </w:p>
    <w:p w14:paraId="16123E00" w14:textId="20EE993A" w:rsidR="00653A28" w:rsidRPr="00CC41F8" w:rsidRDefault="00653A28" w:rsidP="00445216">
      <w:pPr>
        <w:pStyle w:val="ListParagraph"/>
        <w:numPr>
          <w:ilvl w:val="1"/>
          <w:numId w:val="26"/>
        </w:numPr>
        <w:tabs>
          <w:tab w:val="left" w:pos="712"/>
        </w:tabs>
        <w:ind w:right="499"/>
        <w:rPr>
          <w:rFonts w:ascii="Times New Roman" w:hAnsi="Times New Roman" w:cs="Times New Roman"/>
        </w:rPr>
      </w:pPr>
      <w:r w:rsidRPr="00CC41F8">
        <w:rPr>
          <w:rFonts w:ascii="Times New Roman" w:hAnsi="Times New Roman" w:cs="Times New Roman"/>
        </w:rPr>
        <w:t>See how many times you need to “add on” the length of the piece of paper to get to the median of the dominant hand.</w:t>
      </w:r>
    </w:p>
    <w:p w14:paraId="79B34857" w14:textId="21F5FFA0" w:rsidR="00653A28" w:rsidRPr="00CC41F8" w:rsidRDefault="00653A28" w:rsidP="00445216">
      <w:pPr>
        <w:pStyle w:val="ListParagraph"/>
        <w:numPr>
          <w:ilvl w:val="1"/>
          <w:numId w:val="26"/>
        </w:numPr>
        <w:tabs>
          <w:tab w:val="left" w:pos="712"/>
        </w:tabs>
        <w:ind w:right="499"/>
        <w:rPr>
          <w:rFonts w:ascii="Times New Roman" w:hAnsi="Times New Roman" w:cs="Times New Roman"/>
        </w:rPr>
      </w:pPr>
      <w:r w:rsidRPr="00CC41F8">
        <w:rPr>
          <w:rFonts w:ascii="Times New Roman" w:hAnsi="Times New Roman" w:cs="Times New Roman"/>
        </w:rPr>
        <w:t>This should be very close to the calculation.</w:t>
      </w:r>
    </w:p>
    <w:p w14:paraId="755C5D56" w14:textId="37407037" w:rsidR="00EA7847" w:rsidRPr="00CC41F8" w:rsidRDefault="00EA7847" w:rsidP="004A40CB">
      <w:pPr>
        <w:tabs>
          <w:tab w:val="left" w:pos="712"/>
        </w:tabs>
        <w:ind w:right="499"/>
        <w:rPr>
          <w:rFonts w:ascii="Times New Roman" w:hAnsi="Times New Roman" w:cs="Times New Roman"/>
        </w:rPr>
      </w:pPr>
    </w:p>
    <w:p w14:paraId="55D2BD2A" w14:textId="7526729D" w:rsidR="00EA7847" w:rsidRPr="007D5ECB" w:rsidRDefault="008520A4" w:rsidP="004A40CB">
      <w:pPr>
        <w:tabs>
          <w:tab w:val="left" w:pos="360"/>
        </w:tabs>
        <w:ind w:right="499"/>
        <w:rPr>
          <w:rFonts w:ascii="Times New Roman" w:hAnsi="Times New Roman" w:cs="Times New Roman"/>
          <w:b/>
        </w:rPr>
      </w:pPr>
      <w:r w:rsidRPr="00CC41F8">
        <w:rPr>
          <w:rFonts w:ascii="Times New Roman" w:hAnsi="Times New Roman" w:cs="Times New Roman"/>
          <w:i/>
        </w:rPr>
        <w:tab/>
      </w:r>
      <w:r w:rsidR="00EA7847" w:rsidRPr="007D5ECB">
        <w:rPr>
          <w:rFonts w:ascii="Times New Roman" w:hAnsi="Times New Roman" w:cs="Times New Roman"/>
          <w:b/>
        </w:rPr>
        <w:t>Interpret the Results in the Context of the Original Question</w:t>
      </w:r>
    </w:p>
    <w:p w14:paraId="27AF8D9F" w14:textId="77777777" w:rsidR="00C66AEF" w:rsidRPr="00CC41F8" w:rsidRDefault="00C66AEF" w:rsidP="004A40CB">
      <w:pPr>
        <w:tabs>
          <w:tab w:val="left" w:pos="360"/>
        </w:tabs>
        <w:ind w:right="499"/>
        <w:rPr>
          <w:rFonts w:ascii="Times New Roman" w:hAnsi="Times New Roman" w:cs="Times New Roman"/>
          <w:i/>
        </w:rPr>
      </w:pPr>
    </w:p>
    <w:p w14:paraId="47E4F68A" w14:textId="1F3C60E3" w:rsidR="00EA7847" w:rsidRDefault="009F591B" w:rsidP="007D5ECB">
      <w:pPr>
        <w:pStyle w:val="ListParagraph"/>
        <w:numPr>
          <w:ilvl w:val="0"/>
          <w:numId w:val="28"/>
        </w:numPr>
        <w:autoSpaceDE w:val="0"/>
        <w:autoSpaceDN w:val="0"/>
        <w:adjustRightInd w:val="0"/>
        <w:rPr>
          <w:rFonts w:ascii="Times New Roman" w:hAnsi="Times New Roman" w:cs="Times New Roman"/>
        </w:rPr>
      </w:pPr>
      <w:r w:rsidRPr="007D5ECB">
        <w:rPr>
          <w:rFonts w:ascii="Times New Roman" w:hAnsi="Times New Roman" w:cs="Times New Roman"/>
        </w:rPr>
        <w:t>Have your students recall the original question, “Is there a meaningful difference in the number of times students can write their name in 60 seconds with their dominant vs. their non-dominant hand?” Ask your students to write a summary of the experiment that starts with stating an answer to the question and then supporting their answer with their analysis. They should focus their summary on using center and spread measures, but also include a discussion about the shapes of the graphs they drew.</w:t>
      </w:r>
    </w:p>
    <w:p w14:paraId="6A5DAF64" w14:textId="201D4E49" w:rsidR="003B4183" w:rsidRPr="00EE117C" w:rsidRDefault="003B4183" w:rsidP="00EE117C">
      <w:pPr>
        <w:pStyle w:val="ListParagraph"/>
        <w:numPr>
          <w:ilvl w:val="1"/>
          <w:numId w:val="28"/>
        </w:numPr>
        <w:autoSpaceDE w:val="0"/>
        <w:autoSpaceDN w:val="0"/>
        <w:adjustRightInd w:val="0"/>
        <w:rPr>
          <w:rFonts w:ascii="Times New Roman" w:hAnsi="Times New Roman" w:cs="Times New Roman"/>
        </w:rPr>
      </w:pPr>
      <w:r w:rsidRPr="007D5ECB">
        <w:rPr>
          <w:rFonts w:ascii="Times New Roman" w:hAnsi="Times New Roman" w:cs="Times New Roman"/>
        </w:rPr>
        <w:t>The examples</w:t>
      </w:r>
      <w:r>
        <w:rPr>
          <w:rFonts w:ascii="Times New Roman" w:hAnsi="Times New Roman" w:cs="Times New Roman"/>
        </w:rPr>
        <w:t xml:space="preserve"> in the discussion</w:t>
      </w:r>
      <w:r w:rsidRPr="007D5ECB">
        <w:rPr>
          <w:rFonts w:ascii="Times New Roman" w:hAnsi="Times New Roman" w:cs="Times New Roman"/>
        </w:rPr>
        <w:t xml:space="preserve"> </w:t>
      </w:r>
      <w:r>
        <w:rPr>
          <w:rFonts w:ascii="Times New Roman" w:hAnsi="Times New Roman" w:cs="Times New Roman"/>
        </w:rPr>
        <w:t xml:space="preserve">above </w:t>
      </w:r>
      <w:r w:rsidRPr="007D5ECB">
        <w:rPr>
          <w:rFonts w:ascii="Times New Roman" w:hAnsi="Times New Roman" w:cs="Times New Roman"/>
        </w:rPr>
        <w:t>provide the answers that should be part of this discussion (answers to questions 7 and 8</w:t>
      </w:r>
      <w:r>
        <w:rPr>
          <w:rFonts w:ascii="Times New Roman" w:hAnsi="Times New Roman" w:cs="Times New Roman"/>
        </w:rPr>
        <w:t xml:space="preserve"> on the student handout</w:t>
      </w:r>
      <w:r w:rsidRPr="007D5ECB">
        <w:rPr>
          <w:rFonts w:ascii="Times New Roman" w:hAnsi="Times New Roman" w:cs="Times New Roman"/>
        </w:rPr>
        <w:t xml:space="preserve">). </w:t>
      </w:r>
      <w:r w:rsidRPr="003B4183">
        <w:rPr>
          <w:rFonts w:ascii="Times New Roman" w:hAnsi="Times New Roman" w:cs="Times New Roman"/>
        </w:rPr>
        <w:t xml:space="preserve"> </w:t>
      </w:r>
    </w:p>
    <w:p w14:paraId="3B257F96" w14:textId="4BF26867" w:rsidR="009F591B" w:rsidRDefault="003B4183" w:rsidP="007D5ECB">
      <w:pPr>
        <w:pStyle w:val="ListParagraph"/>
        <w:numPr>
          <w:ilvl w:val="0"/>
          <w:numId w:val="28"/>
        </w:numPr>
        <w:autoSpaceDE w:val="0"/>
        <w:autoSpaceDN w:val="0"/>
        <w:adjustRightInd w:val="0"/>
        <w:rPr>
          <w:rFonts w:ascii="Times New Roman" w:hAnsi="Times New Roman" w:cs="Times New Roman"/>
        </w:rPr>
      </w:pPr>
      <w:r>
        <w:rPr>
          <w:rFonts w:ascii="Times New Roman" w:hAnsi="Times New Roman" w:cs="Times New Roman"/>
        </w:rPr>
        <w:t xml:space="preserve">This question is not on the student handout but should be part of a closing discussion. </w:t>
      </w:r>
      <w:r w:rsidR="00B25C90" w:rsidRPr="007D5ECB">
        <w:rPr>
          <w:rFonts w:ascii="Times New Roman" w:hAnsi="Times New Roman" w:cs="Times New Roman"/>
        </w:rPr>
        <w:t xml:space="preserve">Have your students describe what they think the distribution of the number of times teachers could write their names with their dominant hand vs. the number of times </w:t>
      </w:r>
      <w:r w:rsidR="00B25C90" w:rsidRPr="007D5ECB">
        <w:rPr>
          <w:rFonts w:ascii="Times New Roman" w:hAnsi="Times New Roman" w:cs="Times New Roman"/>
        </w:rPr>
        <w:lastRenderedPageBreak/>
        <w:t>teachers could write their names with their non-dominant hand would look like. Do they think it would be different</w:t>
      </w:r>
      <w:r>
        <w:rPr>
          <w:rFonts w:ascii="Times New Roman" w:hAnsi="Times New Roman" w:cs="Times New Roman"/>
        </w:rPr>
        <w:t xml:space="preserve"> if this experiment were done with teachers</w:t>
      </w:r>
      <w:r w:rsidR="00B25C90" w:rsidRPr="007D5ECB">
        <w:rPr>
          <w:rFonts w:ascii="Times New Roman" w:hAnsi="Times New Roman" w:cs="Times New Roman"/>
        </w:rPr>
        <w:t>?</w:t>
      </w:r>
    </w:p>
    <w:p w14:paraId="4F365634" w14:textId="2233A875" w:rsidR="003B4183" w:rsidRPr="006544D6" w:rsidRDefault="003B4183" w:rsidP="006544D6">
      <w:pPr>
        <w:pStyle w:val="ListParagraph"/>
        <w:numPr>
          <w:ilvl w:val="1"/>
          <w:numId w:val="28"/>
        </w:numPr>
        <w:autoSpaceDE w:val="0"/>
        <w:autoSpaceDN w:val="0"/>
        <w:adjustRightInd w:val="0"/>
        <w:rPr>
          <w:rFonts w:ascii="Times New Roman" w:hAnsi="Times New Roman" w:cs="Times New Roman"/>
        </w:rPr>
      </w:pPr>
      <w:r w:rsidRPr="007D5ECB">
        <w:rPr>
          <w:rFonts w:ascii="Times New Roman" w:hAnsi="Times New Roman" w:cs="Times New Roman"/>
        </w:rPr>
        <w:t>They should not expect a differen</w:t>
      </w:r>
      <w:r w:rsidR="001E17F7">
        <w:rPr>
          <w:rFonts w:ascii="Times New Roman" w:hAnsi="Times New Roman" w:cs="Times New Roman"/>
        </w:rPr>
        <w:t>t result</w:t>
      </w:r>
      <w:r w:rsidRPr="007D5ECB">
        <w:rPr>
          <w:rFonts w:ascii="Times New Roman" w:hAnsi="Times New Roman" w:cs="Times New Roman"/>
        </w:rPr>
        <w:t xml:space="preserve"> with teachers </w:t>
      </w:r>
      <w:r>
        <w:rPr>
          <w:rFonts w:ascii="Times New Roman" w:hAnsi="Times New Roman" w:cs="Times New Roman"/>
        </w:rPr>
        <w:t xml:space="preserve">because it is reasonable to expect teachers are equally not as comfortable or skilled at writing their names with their non-dominant hands </w:t>
      </w:r>
      <w:r w:rsidRPr="007D5ECB">
        <w:rPr>
          <w:rFonts w:ascii="Times New Roman" w:hAnsi="Times New Roman" w:cs="Times New Roman"/>
        </w:rPr>
        <w:t xml:space="preserve">but </w:t>
      </w:r>
      <w:r w:rsidR="001E17F7">
        <w:rPr>
          <w:rFonts w:ascii="Times New Roman" w:hAnsi="Times New Roman" w:cs="Times New Roman"/>
        </w:rPr>
        <w:t xml:space="preserve">students </w:t>
      </w:r>
      <w:r w:rsidRPr="007D5ECB">
        <w:rPr>
          <w:rFonts w:ascii="Times New Roman" w:hAnsi="Times New Roman" w:cs="Times New Roman"/>
        </w:rPr>
        <w:t xml:space="preserve">should realize that generalizations to another group cannot be made without doing the experiment with that group. They should ask their teachers to do it next </w:t>
      </w:r>
      <w:r w:rsidRPr="00CC41F8">
        <w:sym w:font="Wingdings" w:char="F04A"/>
      </w:r>
      <w:r w:rsidRPr="007D5ECB">
        <w:rPr>
          <w:rFonts w:ascii="Times New Roman" w:hAnsi="Times New Roman" w:cs="Times New Roman"/>
        </w:rPr>
        <w:t>.</w:t>
      </w:r>
    </w:p>
    <w:p w14:paraId="541514E9" w14:textId="77777777" w:rsidR="00030DA7" w:rsidRDefault="00030DA7" w:rsidP="004A40CB">
      <w:pPr>
        <w:rPr>
          <w:rFonts w:ascii="Times New Roman" w:hAnsi="Times New Roman" w:cs="Times New Roman"/>
          <w:b/>
          <w:bCs/>
          <w:i/>
          <w:iCs/>
          <w:sz w:val="28"/>
          <w:szCs w:val="28"/>
        </w:rPr>
      </w:pPr>
    </w:p>
    <w:p w14:paraId="043BA1DF" w14:textId="73500337" w:rsidR="008E12E3" w:rsidRPr="00030DA7" w:rsidRDefault="008E12E3" w:rsidP="00030DA7">
      <w:pPr>
        <w:jc w:val="center"/>
        <w:rPr>
          <w:rFonts w:ascii="Times New Roman" w:hAnsi="Times New Roman" w:cs="Times New Roman"/>
          <w:b/>
          <w:bCs/>
          <w:iCs/>
          <w:sz w:val="28"/>
          <w:szCs w:val="28"/>
        </w:rPr>
      </w:pPr>
      <w:r w:rsidRPr="00030DA7">
        <w:rPr>
          <w:rFonts w:ascii="Times New Roman" w:hAnsi="Times New Roman" w:cs="Times New Roman"/>
          <w:b/>
          <w:bCs/>
          <w:iCs/>
          <w:sz w:val="28"/>
          <w:szCs w:val="28"/>
        </w:rPr>
        <w:t>A</w:t>
      </w:r>
      <w:r w:rsidR="00030DA7">
        <w:rPr>
          <w:rFonts w:ascii="Times New Roman" w:hAnsi="Times New Roman" w:cs="Times New Roman"/>
          <w:b/>
          <w:bCs/>
          <w:iCs/>
          <w:sz w:val="28"/>
          <w:szCs w:val="28"/>
        </w:rPr>
        <w:t>ttached</w:t>
      </w:r>
      <w:r w:rsidRPr="00030DA7">
        <w:rPr>
          <w:rFonts w:ascii="Times New Roman" w:hAnsi="Times New Roman" w:cs="Times New Roman"/>
          <w:b/>
          <w:bCs/>
          <w:iCs/>
          <w:sz w:val="28"/>
          <w:szCs w:val="28"/>
        </w:rPr>
        <w:t xml:space="preserve"> Materials</w:t>
      </w:r>
    </w:p>
    <w:p w14:paraId="7EBD93FE" w14:textId="77777777" w:rsidR="008E12E3" w:rsidRPr="00CC41F8" w:rsidRDefault="008E12E3" w:rsidP="004A40CB">
      <w:pPr>
        <w:rPr>
          <w:rFonts w:ascii="Times New Roman" w:hAnsi="Times New Roman" w:cs="Times New Roman"/>
          <w:b/>
          <w:bCs/>
          <w:i/>
          <w:iCs/>
        </w:rPr>
      </w:pPr>
    </w:p>
    <w:p w14:paraId="34408E1A" w14:textId="5CA2EB6E" w:rsidR="008E12E3" w:rsidRPr="00C65714" w:rsidRDefault="00C65714" w:rsidP="004A40CB">
      <w:pPr>
        <w:pStyle w:val="ListParagraph"/>
        <w:numPr>
          <w:ilvl w:val="0"/>
          <w:numId w:val="19"/>
        </w:numPr>
        <w:contextualSpacing w:val="0"/>
        <w:rPr>
          <w:rFonts w:ascii="Times New Roman" w:hAnsi="Times New Roman" w:cs="Times New Roman"/>
          <w:bCs/>
          <w:iCs/>
        </w:rPr>
      </w:pPr>
      <w:r w:rsidRPr="00C65714">
        <w:rPr>
          <w:rFonts w:ascii="Times New Roman" w:hAnsi="Times New Roman" w:cs="Times New Roman"/>
          <w:bCs/>
          <w:iCs/>
        </w:rPr>
        <w:t xml:space="preserve">Student </w:t>
      </w:r>
      <w:r w:rsidR="00FA3D4A">
        <w:rPr>
          <w:rFonts w:ascii="Times New Roman" w:hAnsi="Times New Roman" w:cs="Times New Roman"/>
          <w:bCs/>
          <w:iCs/>
        </w:rPr>
        <w:t>handouts</w:t>
      </w:r>
    </w:p>
    <w:p w14:paraId="4EE1A004" w14:textId="0C8633CF" w:rsidR="00C65714" w:rsidRPr="00C65714" w:rsidRDefault="00C65714" w:rsidP="004A40CB">
      <w:pPr>
        <w:pStyle w:val="ListParagraph"/>
        <w:numPr>
          <w:ilvl w:val="0"/>
          <w:numId w:val="19"/>
        </w:numPr>
        <w:contextualSpacing w:val="0"/>
        <w:rPr>
          <w:rFonts w:ascii="Times New Roman" w:hAnsi="Times New Roman" w:cs="Times New Roman"/>
          <w:bCs/>
          <w:iCs/>
        </w:rPr>
      </w:pPr>
      <w:r w:rsidRPr="00C65714">
        <w:rPr>
          <w:rFonts w:ascii="Times New Roman" w:hAnsi="Times New Roman" w:cs="Times New Roman"/>
          <w:bCs/>
          <w:iCs/>
        </w:rPr>
        <w:t>Students assessment materials with solutions</w:t>
      </w:r>
    </w:p>
    <w:p w14:paraId="0E883DA2" w14:textId="262E8992" w:rsidR="008E12E3" w:rsidRDefault="008E12E3" w:rsidP="004A40CB">
      <w:pPr>
        <w:pStyle w:val="ListParagraph"/>
        <w:numPr>
          <w:ilvl w:val="0"/>
          <w:numId w:val="19"/>
        </w:numPr>
        <w:contextualSpacing w:val="0"/>
        <w:rPr>
          <w:rFonts w:ascii="Times New Roman" w:hAnsi="Times New Roman" w:cs="Times New Roman"/>
          <w:bCs/>
          <w:iCs/>
        </w:rPr>
      </w:pPr>
      <w:r w:rsidRPr="00C65714">
        <w:rPr>
          <w:rFonts w:ascii="Times New Roman" w:hAnsi="Times New Roman" w:cs="Times New Roman"/>
          <w:bCs/>
          <w:iCs/>
        </w:rPr>
        <w:t>Di</w:t>
      </w:r>
      <w:r w:rsidR="00C65714" w:rsidRPr="00C65714">
        <w:rPr>
          <w:rFonts w:ascii="Times New Roman" w:hAnsi="Times New Roman" w:cs="Times New Roman"/>
          <w:bCs/>
          <w:iCs/>
        </w:rPr>
        <w:t>rections for using CODAP to carry out the data analysis for this investigation</w:t>
      </w:r>
    </w:p>
    <w:p w14:paraId="5822E4B7" w14:textId="77777777" w:rsidR="00B25C90" w:rsidRPr="00CC41F8" w:rsidRDefault="00B25C90" w:rsidP="004A40CB">
      <w:pPr>
        <w:autoSpaceDE w:val="0"/>
        <w:autoSpaceDN w:val="0"/>
        <w:adjustRightInd w:val="0"/>
        <w:rPr>
          <w:rFonts w:ascii="Times New Roman" w:hAnsi="Times New Roman" w:cs="Times New Roman"/>
        </w:rPr>
      </w:pPr>
    </w:p>
    <w:p w14:paraId="2AA790DC" w14:textId="03E92D83" w:rsidR="00EC0FBB" w:rsidRPr="00CC41F8" w:rsidRDefault="00C66AEF" w:rsidP="004A40CB">
      <w:pPr>
        <w:autoSpaceDE w:val="0"/>
        <w:autoSpaceDN w:val="0"/>
        <w:adjustRightInd w:val="0"/>
        <w:rPr>
          <w:rFonts w:ascii="Times New Roman" w:hAnsi="Times New Roman" w:cs="Times New Roman"/>
        </w:rPr>
      </w:pPr>
      <w:r w:rsidRPr="00CC41F8">
        <w:rPr>
          <w:rFonts w:ascii="Times New Roman" w:hAnsi="Times New Roman" w:cs="Times New Roman"/>
          <w:b/>
        </w:rPr>
        <w:t>Student Assessment Materials</w:t>
      </w:r>
      <w:r w:rsidR="008B6035">
        <w:rPr>
          <w:rFonts w:ascii="Times New Roman" w:hAnsi="Times New Roman" w:cs="Times New Roman"/>
          <w:b/>
        </w:rPr>
        <w:t xml:space="preserve"> with Solutions</w:t>
      </w:r>
    </w:p>
    <w:p w14:paraId="24EAC891" w14:textId="5E1D1B8B" w:rsidR="00821A78" w:rsidRPr="00CC41F8" w:rsidRDefault="00821A78" w:rsidP="004A40CB">
      <w:pPr>
        <w:autoSpaceDE w:val="0"/>
        <w:autoSpaceDN w:val="0"/>
        <w:adjustRightInd w:val="0"/>
        <w:rPr>
          <w:rFonts w:ascii="Times New Roman" w:hAnsi="Times New Roman" w:cs="Times New Roman"/>
        </w:rPr>
      </w:pPr>
    </w:p>
    <w:p w14:paraId="44220408" w14:textId="77777777" w:rsidR="00821A78" w:rsidRPr="00CC41F8" w:rsidRDefault="00821A78" w:rsidP="004A40CB">
      <w:pPr>
        <w:autoSpaceDE w:val="0"/>
        <w:autoSpaceDN w:val="0"/>
        <w:adjustRightInd w:val="0"/>
        <w:rPr>
          <w:rFonts w:ascii="Times New Roman" w:hAnsi="Times New Roman" w:cs="Times New Roman"/>
        </w:rPr>
      </w:pPr>
      <w:r w:rsidRPr="00CC41F8">
        <w:rPr>
          <w:rFonts w:ascii="Times New Roman" w:hAnsi="Times New Roman" w:cs="Times New Roman"/>
        </w:rPr>
        <w:t xml:space="preserve">A group of students conducted an experiment to compare the effect of where a target line is placed for the standing long jump. Target lines were placed at 100 cm and 300 cm. </w:t>
      </w:r>
    </w:p>
    <w:p w14:paraId="1B4DA13A" w14:textId="77777777" w:rsidR="00821A78" w:rsidRPr="00CC41F8" w:rsidRDefault="00821A78" w:rsidP="004A40CB">
      <w:pPr>
        <w:autoSpaceDE w:val="0"/>
        <w:autoSpaceDN w:val="0"/>
        <w:adjustRightInd w:val="0"/>
        <w:rPr>
          <w:rFonts w:ascii="Times New Roman" w:hAnsi="Times New Roman" w:cs="Times New Roman"/>
        </w:rPr>
      </w:pPr>
    </w:p>
    <w:p w14:paraId="1DB69E88" w14:textId="35E04330" w:rsidR="00821A78" w:rsidRPr="00CC41F8" w:rsidRDefault="00821A78" w:rsidP="004A40CB">
      <w:pPr>
        <w:autoSpaceDE w:val="0"/>
        <w:autoSpaceDN w:val="0"/>
        <w:adjustRightInd w:val="0"/>
        <w:rPr>
          <w:rFonts w:ascii="Times New Roman" w:hAnsi="Times New Roman" w:cs="Times New Roman"/>
        </w:rPr>
      </w:pPr>
      <w:r w:rsidRPr="00CC41F8">
        <w:rPr>
          <w:rFonts w:ascii="Times New Roman" w:hAnsi="Times New Roman" w:cs="Times New Roman"/>
        </w:rPr>
        <w:t>Table 4.1.4</w:t>
      </w:r>
      <w:r w:rsidR="00C66AEF" w:rsidRPr="00CC41F8">
        <w:rPr>
          <w:rFonts w:ascii="Times New Roman" w:hAnsi="Times New Roman" w:cs="Times New Roman"/>
        </w:rPr>
        <w:t>.</w:t>
      </w:r>
      <w:r w:rsidRPr="00CC41F8">
        <w:rPr>
          <w:rFonts w:ascii="Times New Roman" w:hAnsi="Times New Roman" w:cs="Times New Roman"/>
        </w:rPr>
        <w:t xml:space="preserve"> </w:t>
      </w:r>
      <w:r w:rsidR="00C66AEF" w:rsidRPr="00CC41F8">
        <w:rPr>
          <w:rFonts w:ascii="Times New Roman" w:hAnsi="Times New Roman" w:cs="Times New Roman"/>
        </w:rPr>
        <w:t>T</w:t>
      </w:r>
      <w:r w:rsidRPr="00CC41F8">
        <w:rPr>
          <w:rFonts w:ascii="Times New Roman" w:hAnsi="Times New Roman" w:cs="Times New Roman"/>
        </w:rPr>
        <w:t xml:space="preserve">he length of the jumps </w:t>
      </w:r>
      <w:r w:rsidR="00C66AEF" w:rsidRPr="00CC41F8">
        <w:rPr>
          <w:rFonts w:ascii="Times New Roman" w:hAnsi="Times New Roman" w:cs="Times New Roman"/>
        </w:rPr>
        <w:t>(</w:t>
      </w:r>
      <w:r w:rsidRPr="00CC41F8">
        <w:rPr>
          <w:rFonts w:ascii="Times New Roman" w:hAnsi="Times New Roman" w:cs="Times New Roman"/>
        </w:rPr>
        <w:t>in cm</w:t>
      </w:r>
      <w:r w:rsidR="00C66AEF" w:rsidRPr="00CC41F8">
        <w:rPr>
          <w:rFonts w:ascii="Times New Roman" w:hAnsi="Times New Roman" w:cs="Times New Roman"/>
        </w:rPr>
        <w:t>)</w:t>
      </w:r>
      <w:r w:rsidRPr="00CC41F8">
        <w:rPr>
          <w:rFonts w:ascii="Times New Roman" w:hAnsi="Times New Roman" w:cs="Times New Roman"/>
        </w:rPr>
        <w:t xml:space="preserve"> for each group.</w:t>
      </w:r>
    </w:p>
    <w:tbl>
      <w:tblPr>
        <w:tblStyle w:val="TableGrid"/>
        <w:tblW w:w="0" w:type="auto"/>
        <w:tblLook w:val="04A0" w:firstRow="1" w:lastRow="0" w:firstColumn="1" w:lastColumn="0" w:noHBand="0" w:noVBand="1"/>
      </w:tblPr>
      <w:tblGrid>
        <w:gridCol w:w="1255"/>
        <w:gridCol w:w="735"/>
        <w:gridCol w:w="736"/>
        <w:gridCol w:w="736"/>
        <w:gridCol w:w="736"/>
        <w:gridCol w:w="736"/>
        <w:gridCol w:w="736"/>
        <w:gridCol w:w="736"/>
        <w:gridCol w:w="736"/>
        <w:gridCol w:w="736"/>
        <w:gridCol w:w="736"/>
        <w:gridCol w:w="736"/>
      </w:tblGrid>
      <w:tr w:rsidR="004104AF" w:rsidRPr="00CC41F8" w14:paraId="17E3F31B" w14:textId="77777777" w:rsidTr="004104AF">
        <w:tc>
          <w:tcPr>
            <w:tcW w:w="1255" w:type="dxa"/>
          </w:tcPr>
          <w:p w14:paraId="17B33544" w14:textId="2FFF4818"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100 cm Target</w:t>
            </w:r>
          </w:p>
        </w:tc>
        <w:tc>
          <w:tcPr>
            <w:tcW w:w="735" w:type="dxa"/>
            <w:vAlign w:val="center"/>
          </w:tcPr>
          <w:p w14:paraId="510F3A75" w14:textId="0DFB51B8"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149</w:t>
            </w:r>
          </w:p>
        </w:tc>
        <w:tc>
          <w:tcPr>
            <w:tcW w:w="736" w:type="dxa"/>
            <w:vAlign w:val="center"/>
          </w:tcPr>
          <w:p w14:paraId="504282A7" w14:textId="5CEC906B"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141</w:t>
            </w:r>
          </w:p>
        </w:tc>
        <w:tc>
          <w:tcPr>
            <w:tcW w:w="736" w:type="dxa"/>
            <w:vAlign w:val="center"/>
          </w:tcPr>
          <w:p w14:paraId="229B2CF1" w14:textId="6189AEF8"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161</w:t>
            </w:r>
          </w:p>
        </w:tc>
        <w:tc>
          <w:tcPr>
            <w:tcW w:w="736" w:type="dxa"/>
            <w:vAlign w:val="center"/>
          </w:tcPr>
          <w:p w14:paraId="3617DF16" w14:textId="4E1F3EEE"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114</w:t>
            </w:r>
          </w:p>
        </w:tc>
        <w:tc>
          <w:tcPr>
            <w:tcW w:w="736" w:type="dxa"/>
            <w:vAlign w:val="center"/>
          </w:tcPr>
          <w:p w14:paraId="4CD6180C" w14:textId="03310CA5"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116</w:t>
            </w:r>
          </w:p>
        </w:tc>
        <w:tc>
          <w:tcPr>
            <w:tcW w:w="736" w:type="dxa"/>
            <w:vAlign w:val="center"/>
          </w:tcPr>
          <w:p w14:paraId="4C656205" w14:textId="5ED64464"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142</w:t>
            </w:r>
          </w:p>
        </w:tc>
        <w:tc>
          <w:tcPr>
            <w:tcW w:w="736" w:type="dxa"/>
            <w:vAlign w:val="center"/>
          </w:tcPr>
          <w:p w14:paraId="686E359A" w14:textId="1B55DF9D"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129</w:t>
            </w:r>
          </w:p>
        </w:tc>
        <w:tc>
          <w:tcPr>
            <w:tcW w:w="736" w:type="dxa"/>
            <w:vAlign w:val="center"/>
          </w:tcPr>
          <w:p w14:paraId="670B4257" w14:textId="7AF788B4"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149</w:t>
            </w:r>
          </w:p>
        </w:tc>
        <w:tc>
          <w:tcPr>
            <w:tcW w:w="736" w:type="dxa"/>
            <w:vAlign w:val="center"/>
          </w:tcPr>
          <w:p w14:paraId="35FCE4F0" w14:textId="220254BF"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138</w:t>
            </w:r>
          </w:p>
        </w:tc>
        <w:tc>
          <w:tcPr>
            <w:tcW w:w="736" w:type="dxa"/>
            <w:vAlign w:val="center"/>
          </w:tcPr>
          <w:p w14:paraId="41E7A327" w14:textId="0C78DB60"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158</w:t>
            </w:r>
          </w:p>
        </w:tc>
        <w:tc>
          <w:tcPr>
            <w:tcW w:w="736" w:type="dxa"/>
            <w:vAlign w:val="center"/>
          </w:tcPr>
          <w:p w14:paraId="6E6AF272" w14:textId="743A5F55"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145</w:t>
            </w:r>
          </w:p>
        </w:tc>
      </w:tr>
      <w:tr w:rsidR="004104AF" w:rsidRPr="00CC41F8" w14:paraId="3134CC5F" w14:textId="77777777" w:rsidTr="004104AF">
        <w:tc>
          <w:tcPr>
            <w:tcW w:w="1255" w:type="dxa"/>
          </w:tcPr>
          <w:p w14:paraId="1EF217AC" w14:textId="4A7BADCD"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300 cm Target</w:t>
            </w:r>
          </w:p>
        </w:tc>
        <w:tc>
          <w:tcPr>
            <w:tcW w:w="735" w:type="dxa"/>
            <w:vAlign w:val="center"/>
          </w:tcPr>
          <w:p w14:paraId="4882D230" w14:textId="322AE13E"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168</w:t>
            </w:r>
          </w:p>
        </w:tc>
        <w:tc>
          <w:tcPr>
            <w:tcW w:w="736" w:type="dxa"/>
            <w:vAlign w:val="center"/>
          </w:tcPr>
          <w:p w14:paraId="5DC657D3" w14:textId="06762345"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185</w:t>
            </w:r>
          </w:p>
        </w:tc>
        <w:tc>
          <w:tcPr>
            <w:tcW w:w="736" w:type="dxa"/>
            <w:vAlign w:val="center"/>
          </w:tcPr>
          <w:p w14:paraId="1D241212" w14:textId="403AB5E8"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194</w:t>
            </w:r>
          </w:p>
        </w:tc>
        <w:tc>
          <w:tcPr>
            <w:tcW w:w="736" w:type="dxa"/>
            <w:vAlign w:val="center"/>
          </w:tcPr>
          <w:p w14:paraId="0BD5FCE8" w14:textId="0A11ED25"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167</w:t>
            </w:r>
          </w:p>
        </w:tc>
        <w:tc>
          <w:tcPr>
            <w:tcW w:w="736" w:type="dxa"/>
            <w:vAlign w:val="center"/>
          </w:tcPr>
          <w:p w14:paraId="2B5404E2" w14:textId="6D263419"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147</w:t>
            </w:r>
          </w:p>
        </w:tc>
        <w:tc>
          <w:tcPr>
            <w:tcW w:w="736" w:type="dxa"/>
            <w:vAlign w:val="center"/>
          </w:tcPr>
          <w:p w14:paraId="514C1935" w14:textId="3147136D"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151</w:t>
            </w:r>
          </w:p>
        </w:tc>
        <w:tc>
          <w:tcPr>
            <w:tcW w:w="736" w:type="dxa"/>
            <w:vAlign w:val="center"/>
          </w:tcPr>
          <w:p w14:paraId="6F6FEE8D" w14:textId="2C2AE0B9"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169</w:t>
            </w:r>
          </w:p>
        </w:tc>
        <w:tc>
          <w:tcPr>
            <w:tcW w:w="736" w:type="dxa"/>
            <w:vAlign w:val="center"/>
          </w:tcPr>
          <w:p w14:paraId="341F916F" w14:textId="48EA95D7"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178</w:t>
            </w:r>
          </w:p>
        </w:tc>
        <w:tc>
          <w:tcPr>
            <w:tcW w:w="736" w:type="dxa"/>
            <w:vAlign w:val="center"/>
          </w:tcPr>
          <w:p w14:paraId="3A1B0CB1" w14:textId="2F2B268C"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167</w:t>
            </w:r>
          </w:p>
        </w:tc>
        <w:tc>
          <w:tcPr>
            <w:tcW w:w="736" w:type="dxa"/>
            <w:vAlign w:val="center"/>
          </w:tcPr>
          <w:p w14:paraId="3AC2B313" w14:textId="7F0473A3"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166</w:t>
            </w:r>
          </w:p>
        </w:tc>
        <w:tc>
          <w:tcPr>
            <w:tcW w:w="736" w:type="dxa"/>
            <w:vAlign w:val="center"/>
          </w:tcPr>
          <w:p w14:paraId="5A5CB266" w14:textId="552DD4E3" w:rsidR="004104AF" w:rsidRPr="00CC41F8" w:rsidRDefault="004104AF" w:rsidP="004A40CB">
            <w:pPr>
              <w:autoSpaceDE w:val="0"/>
              <w:autoSpaceDN w:val="0"/>
              <w:adjustRightInd w:val="0"/>
              <w:rPr>
                <w:rFonts w:ascii="Times New Roman" w:hAnsi="Times New Roman" w:cs="Times New Roman"/>
              </w:rPr>
            </w:pPr>
            <w:r w:rsidRPr="00CC41F8">
              <w:rPr>
                <w:rFonts w:ascii="Times New Roman" w:hAnsi="Times New Roman" w:cs="Times New Roman"/>
              </w:rPr>
              <w:t>139</w:t>
            </w:r>
          </w:p>
        </w:tc>
      </w:tr>
    </w:tbl>
    <w:p w14:paraId="0C72AA0C" w14:textId="31E28C1B" w:rsidR="00E063C4" w:rsidRPr="00CC41F8" w:rsidRDefault="00E063C4" w:rsidP="004A40CB">
      <w:pPr>
        <w:autoSpaceDE w:val="0"/>
        <w:autoSpaceDN w:val="0"/>
        <w:adjustRightInd w:val="0"/>
        <w:rPr>
          <w:rFonts w:ascii="Times New Roman" w:hAnsi="Times New Roman" w:cs="Times New Roman"/>
        </w:rPr>
      </w:pPr>
    </w:p>
    <w:p w14:paraId="4322CA09" w14:textId="01BCE0FC" w:rsidR="004104AF" w:rsidRPr="00CC41F8" w:rsidRDefault="004104AF" w:rsidP="004A40CB">
      <w:pPr>
        <w:pStyle w:val="ListParagraph"/>
        <w:numPr>
          <w:ilvl w:val="3"/>
          <w:numId w:val="5"/>
        </w:numPr>
        <w:autoSpaceDE w:val="0"/>
        <w:autoSpaceDN w:val="0"/>
        <w:adjustRightInd w:val="0"/>
        <w:ind w:left="720"/>
        <w:rPr>
          <w:rFonts w:ascii="Times New Roman" w:hAnsi="Times New Roman" w:cs="Times New Roman"/>
          <w:color w:val="9F2433"/>
        </w:rPr>
      </w:pPr>
      <w:r w:rsidRPr="00CC41F8">
        <w:rPr>
          <w:rFonts w:ascii="Times New Roman" w:hAnsi="Times New Roman" w:cs="Times New Roman"/>
          <w:color w:val="000000"/>
        </w:rPr>
        <w:t xml:space="preserve">Does the distance a target line is from the start line affect the distance students jump in the standing long jump? </w:t>
      </w:r>
      <w:r w:rsidRPr="00CC41F8">
        <w:rPr>
          <w:rFonts w:ascii="Times New Roman" w:hAnsi="Times New Roman" w:cs="Times New Roman"/>
          <w:color w:val="9F2433"/>
        </w:rPr>
        <w:t>Yes, students tended to jump farther when the target line was set at 300 cm</w:t>
      </w:r>
      <w:r w:rsidR="008520A4" w:rsidRPr="00CC41F8">
        <w:rPr>
          <w:rFonts w:ascii="Times New Roman" w:hAnsi="Times New Roman" w:cs="Times New Roman"/>
          <w:color w:val="9F2433"/>
        </w:rPr>
        <w:t>.</w:t>
      </w:r>
    </w:p>
    <w:p w14:paraId="46A28F24" w14:textId="6F314564" w:rsidR="004104AF" w:rsidRPr="00CC41F8" w:rsidRDefault="004104AF" w:rsidP="004A40CB">
      <w:pPr>
        <w:pStyle w:val="ListParagraph"/>
        <w:numPr>
          <w:ilvl w:val="3"/>
          <w:numId w:val="5"/>
        </w:numPr>
        <w:autoSpaceDE w:val="0"/>
        <w:autoSpaceDN w:val="0"/>
        <w:adjustRightInd w:val="0"/>
        <w:ind w:left="720"/>
        <w:rPr>
          <w:rFonts w:ascii="Times New Roman" w:hAnsi="Times New Roman" w:cs="Times New Roman"/>
          <w:color w:val="9F2433"/>
        </w:rPr>
      </w:pPr>
      <w:r w:rsidRPr="00CC41F8">
        <w:rPr>
          <w:rFonts w:ascii="Times New Roman" w:hAnsi="Times New Roman" w:cs="Times New Roman"/>
        </w:rPr>
        <w:t>Use words, numbers, and graphs to justify your answer by using at least one graph, a measure of center, and a measure of spread.</w:t>
      </w:r>
    </w:p>
    <w:p w14:paraId="503FEF69" w14:textId="2734D93A" w:rsidR="004104AF" w:rsidRPr="00CC41F8" w:rsidRDefault="004104AF" w:rsidP="004A40CB">
      <w:pPr>
        <w:autoSpaceDE w:val="0"/>
        <w:autoSpaceDN w:val="0"/>
        <w:adjustRightInd w:val="0"/>
        <w:rPr>
          <w:rFonts w:ascii="Times New Roman" w:hAnsi="Times New Roman" w:cs="Times New Roman"/>
          <w:color w:val="9F2433"/>
        </w:rPr>
      </w:pPr>
    </w:p>
    <w:tbl>
      <w:tblPr>
        <w:tblStyle w:val="TableGrid"/>
        <w:tblW w:w="0" w:type="auto"/>
        <w:tblLook w:val="04A0" w:firstRow="1" w:lastRow="0" w:firstColumn="1" w:lastColumn="0" w:noHBand="0" w:noVBand="1"/>
      </w:tblPr>
      <w:tblGrid>
        <w:gridCol w:w="3116"/>
        <w:gridCol w:w="3117"/>
        <w:gridCol w:w="3117"/>
      </w:tblGrid>
      <w:tr w:rsidR="004104AF" w:rsidRPr="00CC41F8" w14:paraId="325C76D4" w14:textId="77777777" w:rsidTr="004104AF">
        <w:tc>
          <w:tcPr>
            <w:tcW w:w="3116" w:type="dxa"/>
          </w:tcPr>
          <w:p w14:paraId="3A090DA6" w14:textId="77777777" w:rsidR="004104AF" w:rsidRPr="00CC41F8" w:rsidRDefault="004104AF" w:rsidP="004A40CB">
            <w:pPr>
              <w:autoSpaceDE w:val="0"/>
              <w:autoSpaceDN w:val="0"/>
              <w:adjustRightInd w:val="0"/>
              <w:rPr>
                <w:rFonts w:ascii="Times New Roman" w:hAnsi="Times New Roman" w:cs="Times New Roman"/>
                <w:color w:val="000000" w:themeColor="text1"/>
              </w:rPr>
            </w:pPr>
          </w:p>
        </w:tc>
        <w:tc>
          <w:tcPr>
            <w:tcW w:w="3117" w:type="dxa"/>
          </w:tcPr>
          <w:p w14:paraId="085D6A4E" w14:textId="3E21B92D"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100 cm target</w:t>
            </w:r>
          </w:p>
        </w:tc>
        <w:tc>
          <w:tcPr>
            <w:tcW w:w="3117" w:type="dxa"/>
          </w:tcPr>
          <w:p w14:paraId="02C3F361" w14:textId="51819136"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300 cm target</w:t>
            </w:r>
          </w:p>
        </w:tc>
      </w:tr>
      <w:tr w:rsidR="004104AF" w:rsidRPr="00CC41F8" w14:paraId="3B9AC124" w14:textId="77777777" w:rsidTr="004104AF">
        <w:tc>
          <w:tcPr>
            <w:tcW w:w="3116" w:type="dxa"/>
          </w:tcPr>
          <w:p w14:paraId="20476B67" w14:textId="0192EA3B"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Mean</w:t>
            </w:r>
          </w:p>
        </w:tc>
        <w:tc>
          <w:tcPr>
            <w:tcW w:w="3117" w:type="dxa"/>
          </w:tcPr>
          <w:p w14:paraId="6EF0045D" w14:textId="20642E22"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140.2</w:t>
            </w:r>
          </w:p>
        </w:tc>
        <w:tc>
          <w:tcPr>
            <w:tcW w:w="3117" w:type="dxa"/>
          </w:tcPr>
          <w:p w14:paraId="08E45B99" w14:textId="419F6CA6"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166.5</w:t>
            </w:r>
          </w:p>
        </w:tc>
      </w:tr>
      <w:tr w:rsidR="004104AF" w:rsidRPr="00CC41F8" w14:paraId="5F13E413" w14:textId="77777777" w:rsidTr="004104AF">
        <w:tc>
          <w:tcPr>
            <w:tcW w:w="3116" w:type="dxa"/>
          </w:tcPr>
          <w:p w14:paraId="3AF063A3" w14:textId="5D3C5B54"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Minimum</w:t>
            </w:r>
          </w:p>
        </w:tc>
        <w:tc>
          <w:tcPr>
            <w:tcW w:w="3117" w:type="dxa"/>
          </w:tcPr>
          <w:p w14:paraId="332B2AB9" w14:textId="210DDE92"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114</w:t>
            </w:r>
          </w:p>
        </w:tc>
        <w:tc>
          <w:tcPr>
            <w:tcW w:w="3117" w:type="dxa"/>
          </w:tcPr>
          <w:p w14:paraId="1A12D220" w14:textId="1F9789B0"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139</w:t>
            </w:r>
          </w:p>
        </w:tc>
      </w:tr>
      <w:tr w:rsidR="004104AF" w:rsidRPr="00CC41F8" w14:paraId="27D3CFC4" w14:textId="77777777" w:rsidTr="004104AF">
        <w:tc>
          <w:tcPr>
            <w:tcW w:w="3116" w:type="dxa"/>
          </w:tcPr>
          <w:p w14:paraId="19218D90" w14:textId="61CCE044"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Q1</w:t>
            </w:r>
          </w:p>
        </w:tc>
        <w:tc>
          <w:tcPr>
            <w:tcW w:w="3117" w:type="dxa"/>
          </w:tcPr>
          <w:p w14:paraId="37408CED" w14:textId="0DF0A2BE"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129</w:t>
            </w:r>
          </w:p>
        </w:tc>
        <w:tc>
          <w:tcPr>
            <w:tcW w:w="3117" w:type="dxa"/>
          </w:tcPr>
          <w:p w14:paraId="426B421B" w14:textId="00C13D76"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151</w:t>
            </w:r>
          </w:p>
        </w:tc>
      </w:tr>
      <w:tr w:rsidR="004104AF" w:rsidRPr="00CC41F8" w14:paraId="3DD754FF" w14:textId="77777777" w:rsidTr="004104AF">
        <w:tc>
          <w:tcPr>
            <w:tcW w:w="3116" w:type="dxa"/>
          </w:tcPr>
          <w:p w14:paraId="03D65066" w14:textId="05E51FF3"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Median</w:t>
            </w:r>
          </w:p>
        </w:tc>
        <w:tc>
          <w:tcPr>
            <w:tcW w:w="3117" w:type="dxa"/>
          </w:tcPr>
          <w:p w14:paraId="4FD70363" w14:textId="5BD281CF"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142</w:t>
            </w:r>
          </w:p>
        </w:tc>
        <w:tc>
          <w:tcPr>
            <w:tcW w:w="3117" w:type="dxa"/>
          </w:tcPr>
          <w:p w14:paraId="06A9DEDC" w14:textId="2E9DFEF5"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167</w:t>
            </w:r>
          </w:p>
        </w:tc>
      </w:tr>
      <w:tr w:rsidR="004104AF" w:rsidRPr="00CC41F8" w14:paraId="6CC62EAE" w14:textId="77777777" w:rsidTr="004104AF">
        <w:tc>
          <w:tcPr>
            <w:tcW w:w="3116" w:type="dxa"/>
          </w:tcPr>
          <w:p w14:paraId="08E48186" w14:textId="30E0D4BC"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Q3</w:t>
            </w:r>
          </w:p>
        </w:tc>
        <w:tc>
          <w:tcPr>
            <w:tcW w:w="3117" w:type="dxa"/>
          </w:tcPr>
          <w:p w14:paraId="41499EB6" w14:textId="462A7CBF"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149</w:t>
            </w:r>
          </w:p>
        </w:tc>
        <w:tc>
          <w:tcPr>
            <w:tcW w:w="3117" w:type="dxa"/>
          </w:tcPr>
          <w:p w14:paraId="405A8C53" w14:textId="0096ECA6"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178</w:t>
            </w:r>
          </w:p>
        </w:tc>
      </w:tr>
      <w:tr w:rsidR="004104AF" w:rsidRPr="00CC41F8" w14:paraId="1390EFA7" w14:textId="77777777" w:rsidTr="004104AF">
        <w:tc>
          <w:tcPr>
            <w:tcW w:w="3116" w:type="dxa"/>
          </w:tcPr>
          <w:p w14:paraId="09F9C3F2" w14:textId="59D42B85"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Maximum</w:t>
            </w:r>
          </w:p>
        </w:tc>
        <w:tc>
          <w:tcPr>
            <w:tcW w:w="3117" w:type="dxa"/>
          </w:tcPr>
          <w:p w14:paraId="4DDEE2C5" w14:textId="29C44F7D"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161</w:t>
            </w:r>
          </w:p>
        </w:tc>
        <w:tc>
          <w:tcPr>
            <w:tcW w:w="3117" w:type="dxa"/>
          </w:tcPr>
          <w:p w14:paraId="7AAE80D2" w14:textId="4E31A351"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194</w:t>
            </w:r>
          </w:p>
        </w:tc>
      </w:tr>
      <w:tr w:rsidR="004104AF" w:rsidRPr="00CC41F8" w14:paraId="47E94A6A" w14:textId="77777777" w:rsidTr="004104AF">
        <w:tc>
          <w:tcPr>
            <w:tcW w:w="3116" w:type="dxa"/>
          </w:tcPr>
          <w:p w14:paraId="57E45D6D" w14:textId="2540DCAF"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IQR</w:t>
            </w:r>
          </w:p>
        </w:tc>
        <w:tc>
          <w:tcPr>
            <w:tcW w:w="3117" w:type="dxa"/>
          </w:tcPr>
          <w:p w14:paraId="6EE10D44" w14:textId="39947BB6"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20</w:t>
            </w:r>
          </w:p>
        </w:tc>
        <w:tc>
          <w:tcPr>
            <w:tcW w:w="3117" w:type="dxa"/>
          </w:tcPr>
          <w:p w14:paraId="4AC6CE68" w14:textId="08466D38"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27</w:t>
            </w:r>
          </w:p>
        </w:tc>
      </w:tr>
      <w:tr w:rsidR="004104AF" w:rsidRPr="00CC41F8" w14:paraId="14A50673" w14:textId="77777777" w:rsidTr="004104AF">
        <w:tc>
          <w:tcPr>
            <w:tcW w:w="3116" w:type="dxa"/>
          </w:tcPr>
          <w:p w14:paraId="46FA2F87" w14:textId="3CBEF07C"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MAD</w:t>
            </w:r>
          </w:p>
        </w:tc>
        <w:tc>
          <w:tcPr>
            <w:tcW w:w="3117" w:type="dxa"/>
          </w:tcPr>
          <w:p w14:paraId="06FE287C" w14:textId="3EDCC231" w:rsidR="004104AF" w:rsidRPr="00CC41F8" w:rsidRDefault="004104AF"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11.6</w:t>
            </w:r>
          </w:p>
        </w:tc>
        <w:tc>
          <w:tcPr>
            <w:tcW w:w="3117" w:type="dxa"/>
          </w:tcPr>
          <w:p w14:paraId="5F63D9BD" w14:textId="31C0F949" w:rsidR="004104AF" w:rsidRPr="00CC41F8" w:rsidRDefault="00DF6A38"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11.4</w:t>
            </w:r>
          </w:p>
        </w:tc>
      </w:tr>
    </w:tbl>
    <w:p w14:paraId="317E5EA3" w14:textId="6B9DB6D9" w:rsidR="004104AF" w:rsidRPr="00CC41F8" w:rsidRDefault="004104AF" w:rsidP="004A40CB">
      <w:pPr>
        <w:autoSpaceDE w:val="0"/>
        <w:autoSpaceDN w:val="0"/>
        <w:adjustRightInd w:val="0"/>
        <w:rPr>
          <w:rFonts w:ascii="Times New Roman" w:hAnsi="Times New Roman" w:cs="Times New Roman"/>
          <w:color w:val="000000" w:themeColor="text1"/>
        </w:rPr>
      </w:pPr>
    </w:p>
    <w:p w14:paraId="1C7C9C25" w14:textId="7DF66A10" w:rsidR="00E37186" w:rsidRPr="00CC41F8" w:rsidRDefault="00E37186"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noProof/>
          <w:color w:val="000000" w:themeColor="text1"/>
        </w:rPr>
        <w:lastRenderedPageBreak/>
        <w:drawing>
          <wp:inline distT="0" distB="0" distL="0" distR="0" wp14:anchorId="6197826B" wp14:editId="0C733271">
            <wp:extent cx="55499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49900" cy="3429000"/>
                    </a:xfrm>
                    <a:prstGeom prst="rect">
                      <a:avLst/>
                    </a:prstGeom>
                  </pic:spPr>
                </pic:pic>
              </a:graphicData>
            </a:graphic>
          </wp:inline>
        </w:drawing>
      </w:r>
    </w:p>
    <w:p w14:paraId="714FD5F4" w14:textId="1C1C6899" w:rsidR="00E37186" w:rsidRPr="00CC41F8" w:rsidRDefault="00E37186" w:rsidP="004A40CB">
      <w:pPr>
        <w:autoSpaceDE w:val="0"/>
        <w:autoSpaceDN w:val="0"/>
        <w:adjustRightInd w:val="0"/>
        <w:rPr>
          <w:rFonts w:ascii="Times New Roman" w:hAnsi="Times New Roman" w:cs="Times New Roman"/>
          <w:color w:val="000000" w:themeColor="text1"/>
        </w:rPr>
      </w:pPr>
    </w:p>
    <w:p w14:paraId="08E56A7C" w14:textId="46FAD38A" w:rsidR="00E37186" w:rsidRDefault="00E37186" w:rsidP="004A40CB">
      <w:pPr>
        <w:autoSpaceDE w:val="0"/>
        <w:autoSpaceDN w:val="0"/>
        <w:adjustRightInd w:val="0"/>
        <w:rPr>
          <w:rFonts w:ascii="Times New Roman" w:hAnsi="Times New Roman" w:cs="Times New Roman"/>
          <w:color w:val="000000" w:themeColor="text1"/>
        </w:rPr>
      </w:pPr>
      <w:r w:rsidRPr="00CC41F8">
        <w:rPr>
          <w:rFonts w:ascii="Times New Roman" w:hAnsi="Times New Roman" w:cs="Times New Roman"/>
          <w:color w:val="000000" w:themeColor="text1"/>
        </w:rPr>
        <w:t>Students tended to jump farther when the target line was set at 300 cm than at 100 cm. The mean jumping distance for the 300 cm target was 166.5 cm, while the mean for the 100 cm target was 140.2. The boxplot of the 300 cm target group is shifted much further right than the 100 cm target group. About 75% of the data in the 300 cm target group are greater than about 75% of the 100 cm group.</w:t>
      </w:r>
    </w:p>
    <w:p w14:paraId="1F922C0D" w14:textId="45B0BD2C" w:rsidR="009B181A" w:rsidRDefault="009B181A" w:rsidP="004A40CB">
      <w:pPr>
        <w:autoSpaceDE w:val="0"/>
        <w:autoSpaceDN w:val="0"/>
        <w:adjustRightInd w:val="0"/>
        <w:rPr>
          <w:rFonts w:ascii="Times New Roman" w:hAnsi="Times New Roman" w:cs="Times New Roman"/>
          <w:color w:val="000000" w:themeColor="text1"/>
        </w:rPr>
      </w:pPr>
    </w:p>
    <w:p w14:paraId="285621A5" w14:textId="64627E56" w:rsidR="009B181A" w:rsidRDefault="009B181A" w:rsidP="009B181A">
      <w:pPr>
        <w:pStyle w:val="ListParagraph"/>
        <w:numPr>
          <w:ilvl w:val="3"/>
          <w:numId w:val="5"/>
        </w:numPr>
        <w:autoSpaceDE w:val="0"/>
        <w:autoSpaceDN w:val="0"/>
        <w:adjustRightInd w:val="0"/>
        <w:ind w:left="720"/>
        <w:rPr>
          <w:rFonts w:ascii="Times New Roman" w:hAnsi="Times New Roman" w:cs="Times New Roman"/>
          <w:color w:val="000000" w:themeColor="text1"/>
        </w:rPr>
      </w:pPr>
      <w:r>
        <w:rPr>
          <w:rFonts w:ascii="Times New Roman" w:hAnsi="Times New Roman" w:cs="Times New Roman"/>
          <w:color w:val="000000" w:themeColor="text1"/>
        </w:rPr>
        <w:t>Using your answer to question 2, comment on whether you consider there to be a meaningful difference between the distance students tended to jump when the target line was set at 300 cm versus 100 cm.</w:t>
      </w:r>
    </w:p>
    <w:p w14:paraId="3195A733" w14:textId="6D758386" w:rsidR="009B181A" w:rsidRDefault="009B181A" w:rsidP="009B181A">
      <w:pPr>
        <w:autoSpaceDE w:val="0"/>
        <w:autoSpaceDN w:val="0"/>
        <w:adjustRightInd w:val="0"/>
        <w:rPr>
          <w:rFonts w:ascii="Times New Roman" w:hAnsi="Times New Roman" w:cs="Times New Roman"/>
          <w:color w:val="000000" w:themeColor="text1"/>
        </w:rPr>
      </w:pPr>
    </w:p>
    <w:p w14:paraId="50439E78" w14:textId="088F0626" w:rsidR="009B181A" w:rsidRPr="009B181A" w:rsidRDefault="006120D9" w:rsidP="009B181A">
      <w:pPr>
        <w:autoSpaceDE w:val="0"/>
        <w:autoSpaceDN w:val="0"/>
        <w:adjustRightInd w:val="0"/>
        <w:rPr>
          <w:rFonts w:ascii="Times New Roman" w:hAnsi="Times New Roman" w:cs="Times New Roman"/>
          <w:color w:val="000000" w:themeColor="text1"/>
        </w:rPr>
      </w:pPr>
      <w:r>
        <w:rPr>
          <w:rFonts w:ascii="Times New Roman" w:hAnsi="Times New Roman" w:cs="Times New Roman"/>
          <w:color w:val="000000" w:themeColor="text1"/>
        </w:rPr>
        <w:t>There seems to be a meaningful difference between the distance students tended to jump when the target line was set at 300 cm versus 100cm</w:t>
      </w:r>
      <w:r w:rsidR="009B181A">
        <w:rPr>
          <w:rFonts w:ascii="Times New Roman" w:hAnsi="Times New Roman" w:cs="Times New Roman"/>
          <w:color w:val="000000" w:themeColor="text1"/>
        </w:rPr>
        <w:t>.</w:t>
      </w:r>
      <w:r>
        <w:rPr>
          <w:rFonts w:ascii="Times New Roman" w:hAnsi="Times New Roman" w:cs="Times New Roman"/>
          <w:color w:val="000000" w:themeColor="text1"/>
        </w:rPr>
        <w:t xml:space="preserve"> The difference in the mean jump length was 26.3cm (166.5cm-140.2cm) which is 2.26 MADs (26.3/11.6).</w:t>
      </w:r>
      <w:r w:rsidR="009B181A">
        <w:rPr>
          <w:rFonts w:ascii="Times New Roman" w:hAnsi="Times New Roman" w:cs="Times New Roman"/>
          <w:color w:val="000000" w:themeColor="text1"/>
        </w:rPr>
        <w:t xml:space="preserve"> </w:t>
      </w:r>
    </w:p>
    <w:p w14:paraId="7F7FFF6A" w14:textId="643EC75C" w:rsidR="00A82984" w:rsidRPr="00CC41F8" w:rsidRDefault="00A82984" w:rsidP="004A40CB">
      <w:pPr>
        <w:autoSpaceDE w:val="0"/>
        <w:autoSpaceDN w:val="0"/>
        <w:adjustRightInd w:val="0"/>
        <w:rPr>
          <w:rFonts w:ascii="Times New Roman" w:hAnsi="Times New Roman" w:cs="Times New Roman"/>
          <w:color w:val="000000" w:themeColor="text1"/>
        </w:rPr>
      </w:pPr>
    </w:p>
    <w:p w14:paraId="289DA7AB" w14:textId="77777777" w:rsidR="004E7A69" w:rsidRDefault="004E7A69" w:rsidP="004A40CB">
      <w:pPr>
        <w:rPr>
          <w:rFonts w:ascii="Times New Roman" w:hAnsi="Times New Roman" w:cs="Times New Roman"/>
          <w:b/>
        </w:rPr>
      </w:pPr>
    </w:p>
    <w:p w14:paraId="538DA292" w14:textId="2AB97A82" w:rsidR="00C96371" w:rsidRPr="00CC41F8" w:rsidRDefault="00C96371" w:rsidP="004A40CB">
      <w:pPr>
        <w:rPr>
          <w:rFonts w:ascii="Times New Roman" w:hAnsi="Times New Roman" w:cs="Times New Roman"/>
          <w:b/>
        </w:rPr>
      </w:pPr>
      <w:r w:rsidRPr="00CC41F8">
        <w:rPr>
          <w:rFonts w:ascii="Times New Roman" w:hAnsi="Times New Roman" w:cs="Times New Roman"/>
          <w:b/>
        </w:rPr>
        <w:t>Startup Guide to Using CODAP</w:t>
      </w:r>
    </w:p>
    <w:p w14:paraId="7BA29C25" w14:textId="77777777" w:rsidR="00C96371" w:rsidRPr="00CC41F8" w:rsidRDefault="00C96371" w:rsidP="004A40CB">
      <w:pPr>
        <w:rPr>
          <w:rFonts w:ascii="Times New Roman" w:hAnsi="Times New Roman" w:cs="Times New Roman"/>
          <w:b/>
        </w:rPr>
      </w:pPr>
    </w:p>
    <w:p w14:paraId="284D20DE" w14:textId="4F2CB615" w:rsidR="00C96371" w:rsidRDefault="00C96371" w:rsidP="004A40CB">
      <w:pPr>
        <w:rPr>
          <w:rFonts w:ascii="Times New Roman" w:hAnsi="Times New Roman" w:cs="Times New Roman"/>
          <w:b/>
        </w:rPr>
      </w:pPr>
      <w:r w:rsidRPr="00CC41F8">
        <w:rPr>
          <w:rFonts w:ascii="Times New Roman" w:hAnsi="Times New Roman" w:cs="Times New Roman"/>
          <w:b/>
        </w:rPr>
        <w:t>How to Enter Data into Spreadsheet so it can be used for comparing groups in CODAP</w:t>
      </w:r>
    </w:p>
    <w:p w14:paraId="41604856" w14:textId="77777777" w:rsidR="00810387" w:rsidRDefault="00810387" w:rsidP="004A40CB">
      <w:pPr>
        <w:rPr>
          <w:rFonts w:ascii="Times New Roman" w:hAnsi="Times New Roman" w:cs="Times New Roman"/>
          <w:i/>
          <w:iCs/>
        </w:rPr>
      </w:pPr>
    </w:p>
    <w:p w14:paraId="01523500" w14:textId="484075D2" w:rsidR="006C2A6A" w:rsidRPr="00BA0A54" w:rsidRDefault="00810387" w:rsidP="004A40CB">
      <w:pPr>
        <w:rPr>
          <w:rFonts w:ascii="Times New Roman" w:hAnsi="Times New Roman" w:cs="Times New Roman"/>
        </w:rPr>
      </w:pPr>
      <w:r>
        <w:rPr>
          <w:rFonts w:ascii="Times New Roman" w:hAnsi="Times New Roman" w:cs="Times New Roman"/>
          <w:i/>
          <w:iCs/>
        </w:rPr>
        <w:t>Note:</w:t>
      </w:r>
      <w:r w:rsidR="006C2A6A" w:rsidRPr="00BA0A54">
        <w:rPr>
          <w:rFonts w:ascii="Times New Roman" w:hAnsi="Times New Roman" w:cs="Times New Roman"/>
        </w:rPr>
        <w:t xml:space="preserve"> </w:t>
      </w:r>
      <w:r>
        <w:rPr>
          <w:rFonts w:ascii="Times New Roman" w:hAnsi="Times New Roman" w:cs="Times New Roman"/>
        </w:rPr>
        <w:t>D</w:t>
      </w:r>
      <w:r w:rsidR="006C2A6A" w:rsidRPr="00BA0A54">
        <w:rPr>
          <w:rFonts w:ascii="Times New Roman" w:hAnsi="Times New Roman" w:cs="Times New Roman"/>
        </w:rPr>
        <w:t xml:space="preserve">ata can also be entered directly in CODAP. These instructions assume data is entered </w:t>
      </w:r>
      <w:r w:rsidR="000F05CA">
        <w:rPr>
          <w:rFonts w:ascii="Times New Roman" w:hAnsi="Times New Roman" w:cs="Times New Roman"/>
        </w:rPr>
        <w:t>in</w:t>
      </w:r>
      <w:r w:rsidR="006C2A6A" w:rsidRPr="00BA0A54">
        <w:rPr>
          <w:rFonts w:ascii="Times New Roman" w:hAnsi="Times New Roman" w:cs="Times New Roman"/>
        </w:rPr>
        <w:t xml:space="preserve"> a spreadsheet </w:t>
      </w:r>
      <w:r w:rsidR="000F05CA">
        <w:rPr>
          <w:rFonts w:ascii="Times New Roman" w:hAnsi="Times New Roman" w:cs="Times New Roman"/>
        </w:rPr>
        <w:t xml:space="preserve">(e.g., in Excel) </w:t>
      </w:r>
      <w:r w:rsidR="006C2A6A" w:rsidRPr="00BA0A54">
        <w:rPr>
          <w:rFonts w:ascii="Times New Roman" w:hAnsi="Times New Roman" w:cs="Times New Roman"/>
        </w:rPr>
        <w:t>and that is uploaded to CODAP.</w:t>
      </w:r>
    </w:p>
    <w:p w14:paraId="31F2AE01" w14:textId="77777777" w:rsidR="00C96371" w:rsidRPr="00CC41F8" w:rsidRDefault="00C96371" w:rsidP="004A40CB">
      <w:pPr>
        <w:rPr>
          <w:rFonts w:ascii="Times New Roman" w:hAnsi="Times New Roman" w:cs="Times New Roman"/>
        </w:rPr>
      </w:pPr>
    </w:p>
    <w:p w14:paraId="460A2F89" w14:textId="77777777" w:rsidR="00C96371" w:rsidRPr="00CC41F8" w:rsidRDefault="00C96371" w:rsidP="004A40CB">
      <w:pPr>
        <w:pStyle w:val="ListParagraph"/>
        <w:numPr>
          <w:ilvl w:val="0"/>
          <w:numId w:val="8"/>
        </w:numPr>
        <w:rPr>
          <w:rFonts w:ascii="Times New Roman" w:hAnsi="Times New Roman" w:cs="Times New Roman"/>
        </w:rPr>
      </w:pPr>
      <w:r w:rsidRPr="00CC41F8">
        <w:rPr>
          <w:rFonts w:ascii="Times New Roman" w:hAnsi="Times New Roman" w:cs="Times New Roman"/>
        </w:rPr>
        <w:t xml:space="preserve">Enter a variable in the first column. For example, for the dominant-hand investigation, the name of the variable could be “Hand.” CODAP will not recognize spaces in variable names. If your variable has more than 1 word, make sure you do not put spaces or special </w:t>
      </w:r>
      <w:r w:rsidRPr="00CC41F8">
        <w:rPr>
          <w:rFonts w:ascii="Times New Roman" w:hAnsi="Times New Roman" w:cs="Times New Roman"/>
        </w:rPr>
        <w:lastRenderedPageBreak/>
        <w:t xml:space="preserve">characters. If you want to record units, you can use an underscore </w:t>
      </w:r>
      <w:proofErr w:type="gramStart"/>
      <w:r w:rsidRPr="00CC41F8">
        <w:rPr>
          <w:rFonts w:ascii="Times New Roman" w:hAnsi="Times New Roman" w:cs="Times New Roman"/>
        </w:rPr>
        <w:t>( _</w:t>
      </w:r>
      <w:proofErr w:type="gramEnd"/>
      <w:r w:rsidRPr="00CC41F8">
        <w:rPr>
          <w:rFonts w:ascii="Times New Roman" w:hAnsi="Times New Roman" w:cs="Times New Roman"/>
        </w:rPr>
        <w:t xml:space="preserve"> ). For example, if the data were height in cm, you could have the title of the column be </w:t>
      </w:r>
      <w:proofErr w:type="spellStart"/>
      <w:r w:rsidRPr="00CC41F8">
        <w:rPr>
          <w:rFonts w:ascii="Times New Roman" w:hAnsi="Times New Roman" w:cs="Times New Roman"/>
        </w:rPr>
        <w:t>Height_cm</w:t>
      </w:r>
      <w:proofErr w:type="spellEnd"/>
      <w:r w:rsidRPr="00CC41F8">
        <w:rPr>
          <w:rFonts w:ascii="Times New Roman" w:hAnsi="Times New Roman" w:cs="Times New Roman"/>
        </w:rPr>
        <w:t xml:space="preserve">. </w:t>
      </w:r>
    </w:p>
    <w:p w14:paraId="0FCE6613" w14:textId="77777777" w:rsidR="00C96371" w:rsidRPr="00CC41F8" w:rsidRDefault="00C96371" w:rsidP="004A40CB">
      <w:pPr>
        <w:pStyle w:val="ListParagraph"/>
        <w:numPr>
          <w:ilvl w:val="0"/>
          <w:numId w:val="8"/>
        </w:numPr>
        <w:rPr>
          <w:rFonts w:ascii="Times New Roman" w:hAnsi="Times New Roman" w:cs="Times New Roman"/>
        </w:rPr>
      </w:pPr>
      <w:r w:rsidRPr="00CC41F8">
        <w:rPr>
          <w:rFonts w:ascii="Times New Roman" w:hAnsi="Times New Roman" w:cs="Times New Roman"/>
        </w:rPr>
        <w:t>Enter a variable name in the second column.</w:t>
      </w:r>
    </w:p>
    <w:p w14:paraId="7C2EAF6E" w14:textId="77777777" w:rsidR="00C96371" w:rsidRPr="00CC41F8" w:rsidRDefault="00C96371" w:rsidP="004A40CB">
      <w:pPr>
        <w:pStyle w:val="ListParagraph"/>
        <w:numPr>
          <w:ilvl w:val="0"/>
          <w:numId w:val="8"/>
        </w:numPr>
        <w:rPr>
          <w:rFonts w:ascii="Times New Roman" w:hAnsi="Times New Roman" w:cs="Times New Roman"/>
        </w:rPr>
      </w:pPr>
      <w:r w:rsidRPr="00CC41F8">
        <w:rPr>
          <w:rFonts w:ascii="Times New Roman" w:hAnsi="Times New Roman" w:cs="Times New Roman"/>
        </w:rPr>
        <w:t>Record each data value with the type of hand (Dominant or Non-Dominant) and the Number of Times that person was able to write their name.</w:t>
      </w:r>
    </w:p>
    <w:p w14:paraId="260D0892" w14:textId="77777777" w:rsidR="00C96371" w:rsidRPr="00CC41F8" w:rsidRDefault="00C96371" w:rsidP="004A40CB">
      <w:pPr>
        <w:pStyle w:val="ListParagraph"/>
        <w:numPr>
          <w:ilvl w:val="0"/>
          <w:numId w:val="8"/>
        </w:numPr>
        <w:rPr>
          <w:rFonts w:ascii="Times New Roman" w:hAnsi="Times New Roman" w:cs="Times New Roman"/>
        </w:rPr>
      </w:pPr>
      <w:r w:rsidRPr="00CC41F8">
        <w:rPr>
          <w:rFonts w:ascii="Times New Roman" w:hAnsi="Times New Roman" w:cs="Times New Roman"/>
        </w:rPr>
        <w:t>Once you finish entering your data, click File, Save As, Put your File Name, ***Make sure you change the File Format to Comma Separated Values (.</w:t>
      </w:r>
      <w:proofErr w:type="gramStart"/>
      <w:r w:rsidRPr="00CC41F8">
        <w:rPr>
          <w:rFonts w:ascii="Times New Roman" w:hAnsi="Times New Roman" w:cs="Times New Roman"/>
        </w:rPr>
        <w:t>csv)*</w:t>
      </w:r>
      <w:proofErr w:type="gramEnd"/>
      <w:r w:rsidRPr="00CC41F8">
        <w:rPr>
          <w:rFonts w:ascii="Times New Roman" w:hAnsi="Times New Roman" w:cs="Times New Roman"/>
        </w:rPr>
        <w:t>**. There will be a warning that appears saying some features will not work. Click “Yes” that you want to keep using that format. CODAP will not read the data otherwise.</w:t>
      </w:r>
    </w:p>
    <w:p w14:paraId="5D0E9B62" w14:textId="77777777" w:rsidR="00C96371" w:rsidRPr="00CC41F8" w:rsidRDefault="00C96371" w:rsidP="004A40CB">
      <w:pPr>
        <w:rPr>
          <w:rFonts w:ascii="Times New Roman" w:hAnsi="Times New Roman" w:cs="Times New Roman"/>
        </w:rPr>
      </w:pPr>
    </w:p>
    <w:p w14:paraId="146BF058" w14:textId="77777777" w:rsidR="00C96371" w:rsidRPr="00CC41F8" w:rsidRDefault="00C96371" w:rsidP="004A40CB">
      <w:pPr>
        <w:rPr>
          <w:rFonts w:ascii="Times New Roman" w:hAnsi="Times New Roman" w:cs="Times New Roman"/>
          <w:b/>
        </w:rPr>
      </w:pPr>
      <w:r w:rsidRPr="00CC41F8">
        <w:rPr>
          <w:rFonts w:ascii="Times New Roman" w:hAnsi="Times New Roman" w:cs="Times New Roman"/>
          <w:b/>
        </w:rPr>
        <w:t>How to Import that Data into CODAP</w:t>
      </w:r>
    </w:p>
    <w:p w14:paraId="0BF02F79" w14:textId="77777777" w:rsidR="00C96371" w:rsidRPr="00CC41F8" w:rsidRDefault="00C96371" w:rsidP="004A40CB">
      <w:pPr>
        <w:rPr>
          <w:rFonts w:ascii="Times New Roman" w:hAnsi="Times New Roman" w:cs="Times New Roman"/>
        </w:rPr>
      </w:pPr>
    </w:p>
    <w:p w14:paraId="1859DDB9" w14:textId="77777777" w:rsidR="00C96371" w:rsidRPr="00CC41F8" w:rsidRDefault="00C96371" w:rsidP="004A40CB">
      <w:pPr>
        <w:pStyle w:val="ListParagraph"/>
        <w:numPr>
          <w:ilvl w:val="0"/>
          <w:numId w:val="9"/>
        </w:numPr>
        <w:rPr>
          <w:rFonts w:ascii="Times New Roman" w:hAnsi="Times New Roman" w:cs="Times New Roman"/>
        </w:rPr>
      </w:pPr>
      <w:r w:rsidRPr="00CC41F8">
        <w:rPr>
          <w:rFonts w:ascii="Times New Roman" w:hAnsi="Times New Roman" w:cs="Times New Roman"/>
        </w:rPr>
        <w:t xml:space="preserve">Visit: </w:t>
      </w:r>
      <w:hyperlink r:id="rId11" w:history="1">
        <w:r w:rsidRPr="00CC41F8">
          <w:rPr>
            <w:rStyle w:val="Hyperlink"/>
            <w:rFonts w:ascii="Times New Roman" w:hAnsi="Times New Roman" w:cs="Times New Roman"/>
          </w:rPr>
          <w:t>https://codap.concord.org</w:t>
        </w:r>
      </w:hyperlink>
    </w:p>
    <w:p w14:paraId="4A9BAE7D" w14:textId="1B6203A2" w:rsidR="00C96371" w:rsidRPr="00CC41F8" w:rsidRDefault="00C96371" w:rsidP="004A40CB">
      <w:pPr>
        <w:pStyle w:val="ListParagraph"/>
        <w:numPr>
          <w:ilvl w:val="0"/>
          <w:numId w:val="9"/>
        </w:numPr>
        <w:rPr>
          <w:rFonts w:ascii="Times New Roman" w:hAnsi="Times New Roman" w:cs="Times New Roman"/>
        </w:rPr>
      </w:pPr>
      <w:r w:rsidRPr="00CC41F8">
        <w:rPr>
          <w:rFonts w:ascii="Times New Roman" w:hAnsi="Times New Roman" w:cs="Times New Roman"/>
        </w:rPr>
        <w:t>Click “</w:t>
      </w:r>
      <w:r w:rsidR="00F35BD3">
        <w:rPr>
          <w:rFonts w:ascii="Times New Roman" w:hAnsi="Times New Roman" w:cs="Times New Roman"/>
        </w:rPr>
        <w:t>Launch</w:t>
      </w:r>
      <w:r w:rsidRPr="00CC41F8">
        <w:rPr>
          <w:rFonts w:ascii="Times New Roman" w:hAnsi="Times New Roman" w:cs="Times New Roman"/>
        </w:rPr>
        <w:t xml:space="preserve"> CODAP” in upper right-hand corner.</w:t>
      </w:r>
    </w:p>
    <w:p w14:paraId="5181D8A9" w14:textId="77777777" w:rsidR="00C96371" w:rsidRPr="00CC41F8" w:rsidRDefault="00C96371" w:rsidP="004A40CB">
      <w:pPr>
        <w:pStyle w:val="ListParagraph"/>
        <w:numPr>
          <w:ilvl w:val="0"/>
          <w:numId w:val="9"/>
        </w:numPr>
        <w:rPr>
          <w:rFonts w:ascii="Times New Roman" w:hAnsi="Times New Roman" w:cs="Times New Roman"/>
        </w:rPr>
      </w:pPr>
      <w:r w:rsidRPr="00CC41F8">
        <w:rPr>
          <w:rFonts w:ascii="Times New Roman" w:hAnsi="Times New Roman" w:cs="Times New Roman"/>
        </w:rPr>
        <w:t>Click “Create New Document”</w:t>
      </w:r>
    </w:p>
    <w:p w14:paraId="7D61B0C5" w14:textId="77777777" w:rsidR="00C96371" w:rsidRPr="00CC41F8" w:rsidRDefault="00C96371" w:rsidP="004A40CB">
      <w:pPr>
        <w:pStyle w:val="ListParagraph"/>
        <w:numPr>
          <w:ilvl w:val="0"/>
          <w:numId w:val="9"/>
        </w:numPr>
        <w:rPr>
          <w:rFonts w:ascii="Times New Roman" w:hAnsi="Times New Roman" w:cs="Times New Roman"/>
        </w:rPr>
      </w:pPr>
      <w:r w:rsidRPr="00CC41F8">
        <w:rPr>
          <w:rFonts w:ascii="Times New Roman" w:hAnsi="Times New Roman" w:cs="Times New Roman"/>
        </w:rPr>
        <w:t>Click the 3 horizontal lines in the upper left-hand corner.</w:t>
      </w:r>
    </w:p>
    <w:p w14:paraId="27C76C8E" w14:textId="77777777" w:rsidR="00C96371" w:rsidRPr="00CC41F8" w:rsidRDefault="00C96371" w:rsidP="004A40CB">
      <w:pPr>
        <w:pStyle w:val="ListParagraph"/>
        <w:numPr>
          <w:ilvl w:val="0"/>
          <w:numId w:val="9"/>
        </w:numPr>
        <w:rPr>
          <w:rFonts w:ascii="Times New Roman" w:hAnsi="Times New Roman" w:cs="Times New Roman"/>
        </w:rPr>
      </w:pPr>
      <w:r w:rsidRPr="00CC41F8">
        <w:rPr>
          <w:rFonts w:ascii="Times New Roman" w:hAnsi="Times New Roman" w:cs="Times New Roman"/>
        </w:rPr>
        <w:t>Select “Import”</w:t>
      </w:r>
    </w:p>
    <w:p w14:paraId="289C4826" w14:textId="0EE388C7" w:rsidR="00C96371" w:rsidRPr="00CC41F8" w:rsidRDefault="00C96371" w:rsidP="004A40CB">
      <w:pPr>
        <w:pStyle w:val="ListParagraph"/>
        <w:numPr>
          <w:ilvl w:val="0"/>
          <w:numId w:val="9"/>
        </w:numPr>
        <w:rPr>
          <w:rFonts w:ascii="Times New Roman" w:hAnsi="Times New Roman" w:cs="Times New Roman"/>
        </w:rPr>
      </w:pPr>
      <w:r w:rsidRPr="00CC41F8">
        <w:rPr>
          <w:rFonts w:ascii="Times New Roman" w:hAnsi="Times New Roman" w:cs="Times New Roman"/>
        </w:rPr>
        <w:t>Click in the middle of the box (where it says “Drop file here or click here to select file</w:t>
      </w:r>
      <w:r w:rsidR="00F35BD3">
        <w:rPr>
          <w:rFonts w:ascii="Times New Roman" w:hAnsi="Times New Roman" w:cs="Times New Roman"/>
        </w:rPr>
        <w:t>.</w:t>
      </w:r>
      <w:r w:rsidRPr="00CC41F8">
        <w:rPr>
          <w:rFonts w:ascii="Times New Roman" w:hAnsi="Times New Roman" w:cs="Times New Roman"/>
        </w:rPr>
        <w:t>”</w:t>
      </w:r>
      <w:r w:rsidR="00F35BD3">
        <w:rPr>
          <w:rFonts w:ascii="Times New Roman" w:hAnsi="Times New Roman" w:cs="Times New Roman"/>
        </w:rPr>
        <w:t>)</w:t>
      </w:r>
    </w:p>
    <w:p w14:paraId="0E889500" w14:textId="77777777" w:rsidR="00C96371" w:rsidRPr="00CC41F8" w:rsidRDefault="00C96371" w:rsidP="004A40CB">
      <w:pPr>
        <w:pStyle w:val="ListParagraph"/>
        <w:numPr>
          <w:ilvl w:val="0"/>
          <w:numId w:val="9"/>
        </w:numPr>
        <w:rPr>
          <w:rFonts w:ascii="Times New Roman" w:hAnsi="Times New Roman" w:cs="Times New Roman"/>
        </w:rPr>
      </w:pPr>
      <w:r w:rsidRPr="00CC41F8">
        <w:rPr>
          <w:rFonts w:ascii="Times New Roman" w:hAnsi="Times New Roman" w:cs="Times New Roman"/>
        </w:rPr>
        <w:t>Select your .csv file you just created.</w:t>
      </w:r>
    </w:p>
    <w:p w14:paraId="28C8E782" w14:textId="77777777" w:rsidR="00C96371" w:rsidRPr="00CC41F8" w:rsidRDefault="00C96371" w:rsidP="004A40CB">
      <w:pPr>
        <w:pStyle w:val="ListParagraph"/>
        <w:numPr>
          <w:ilvl w:val="0"/>
          <w:numId w:val="9"/>
        </w:numPr>
        <w:rPr>
          <w:rFonts w:ascii="Times New Roman" w:hAnsi="Times New Roman" w:cs="Times New Roman"/>
        </w:rPr>
      </w:pPr>
      <w:r w:rsidRPr="00CC41F8">
        <w:rPr>
          <w:rFonts w:ascii="Times New Roman" w:hAnsi="Times New Roman" w:cs="Times New Roman"/>
        </w:rPr>
        <w:t>Your data will appear in a table.</w:t>
      </w:r>
    </w:p>
    <w:p w14:paraId="3E663D25" w14:textId="77777777" w:rsidR="00C96371" w:rsidRPr="00CC41F8" w:rsidRDefault="00C96371" w:rsidP="004A40CB">
      <w:pPr>
        <w:rPr>
          <w:rFonts w:ascii="Times New Roman" w:hAnsi="Times New Roman" w:cs="Times New Roman"/>
        </w:rPr>
      </w:pPr>
    </w:p>
    <w:p w14:paraId="734482E3" w14:textId="77777777" w:rsidR="00C96371" w:rsidRPr="00CC41F8" w:rsidRDefault="00C96371" w:rsidP="004A40CB">
      <w:pPr>
        <w:rPr>
          <w:rFonts w:ascii="Times New Roman" w:hAnsi="Times New Roman" w:cs="Times New Roman"/>
          <w:b/>
        </w:rPr>
      </w:pPr>
      <w:r w:rsidRPr="00CC41F8">
        <w:rPr>
          <w:rFonts w:ascii="Times New Roman" w:hAnsi="Times New Roman" w:cs="Times New Roman"/>
          <w:b/>
        </w:rPr>
        <w:t xml:space="preserve">How to Make Comparative </w:t>
      </w:r>
      <w:proofErr w:type="spellStart"/>
      <w:r w:rsidRPr="00CC41F8">
        <w:rPr>
          <w:rFonts w:ascii="Times New Roman" w:hAnsi="Times New Roman" w:cs="Times New Roman"/>
          <w:b/>
        </w:rPr>
        <w:t>Dotplots</w:t>
      </w:r>
      <w:proofErr w:type="spellEnd"/>
      <w:r w:rsidRPr="00CC41F8">
        <w:rPr>
          <w:rFonts w:ascii="Times New Roman" w:hAnsi="Times New Roman" w:cs="Times New Roman"/>
          <w:b/>
        </w:rPr>
        <w:t>/Boxplots in CODAP</w:t>
      </w:r>
    </w:p>
    <w:p w14:paraId="265E457D" w14:textId="77777777" w:rsidR="00C96371" w:rsidRPr="00CC41F8" w:rsidRDefault="00C96371" w:rsidP="004A40CB">
      <w:pPr>
        <w:rPr>
          <w:rFonts w:ascii="Times New Roman" w:hAnsi="Times New Roman" w:cs="Times New Roman"/>
        </w:rPr>
      </w:pPr>
    </w:p>
    <w:p w14:paraId="099C8C2E" w14:textId="641088AD" w:rsidR="00C96371" w:rsidRDefault="00C96371" w:rsidP="00F35BD3">
      <w:pPr>
        <w:rPr>
          <w:rFonts w:ascii="Times New Roman" w:hAnsi="Times New Roman" w:cs="Times New Roman"/>
        </w:rPr>
      </w:pPr>
      <w:r w:rsidRPr="00F35BD3">
        <w:rPr>
          <w:rFonts w:ascii="Times New Roman" w:hAnsi="Times New Roman" w:cs="Times New Roman"/>
        </w:rPr>
        <w:t>Now that your data is in a table, you can make a graph.</w:t>
      </w:r>
    </w:p>
    <w:p w14:paraId="69583222" w14:textId="77777777" w:rsidR="007664EF" w:rsidRPr="00F35BD3" w:rsidRDefault="007664EF" w:rsidP="00F35BD3">
      <w:pPr>
        <w:rPr>
          <w:rFonts w:ascii="Times New Roman" w:hAnsi="Times New Roman" w:cs="Times New Roman"/>
        </w:rPr>
      </w:pPr>
    </w:p>
    <w:p w14:paraId="6A98632C" w14:textId="0B8EBC82" w:rsidR="00C96371" w:rsidRPr="007664EF" w:rsidRDefault="00C96371" w:rsidP="007664EF">
      <w:pPr>
        <w:pStyle w:val="ListParagraph"/>
        <w:numPr>
          <w:ilvl w:val="0"/>
          <w:numId w:val="10"/>
        </w:numPr>
        <w:rPr>
          <w:rFonts w:ascii="Times New Roman" w:hAnsi="Times New Roman" w:cs="Times New Roman"/>
        </w:rPr>
      </w:pPr>
      <w:r w:rsidRPr="00CC41F8">
        <w:rPr>
          <w:rFonts w:ascii="Times New Roman" w:hAnsi="Times New Roman" w:cs="Times New Roman"/>
        </w:rPr>
        <w:t>Click “Graph” in upper left-hand corner (next to Tables).</w:t>
      </w:r>
      <w:r w:rsidR="007664EF">
        <w:rPr>
          <w:rFonts w:ascii="Times New Roman" w:hAnsi="Times New Roman" w:cs="Times New Roman"/>
        </w:rPr>
        <w:t xml:space="preserve"> </w:t>
      </w:r>
      <w:r w:rsidRPr="007664EF">
        <w:rPr>
          <w:rFonts w:ascii="Times New Roman" w:hAnsi="Times New Roman" w:cs="Times New Roman"/>
        </w:rPr>
        <w:t>This will display dots to represent the data in an unorganized manner (this is not a scatterplot).</w:t>
      </w:r>
    </w:p>
    <w:p w14:paraId="65770489" w14:textId="06D27ECC" w:rsidR="00C96371" w:rsidRPr="007664EF" w:rsidRDefault="00C96371" w:rsidP="007664EF">
      <w:pPr>
        <w:pStyle w:val="ListParagraph"/>
        <w:numPr>
          <w:ilvl w:val="0"/>
          <w:numId w:val="10"/>
        </w:numPr>
        <w:rPr>
          <w:rFonts w:ascii="Times New Roman" w:hAnsi="Times New Roman" w:cs="Times New Roman"/>
        </w:rPr>
      </w:pPr>
      <w:r w:rsidRPr="00CC41F8">
        <w:rPr>
          <w:rFonts w:ascii="Times New Roman" w:hAnsi="Times New Roman" w:cs="Times New Roman"/>
        </w:rPr>
        <w:t>Go to the table and drag the variable “Number” to the horizontal axis.</w:t>
      </w:r>
      <w:r w:rsidR="007664EF">
        <w:rPr>
          <w:rFonts w:ascii="Times New Roman" w:hAnsi="Times New Roman" w:cs="Times New Roman"/>
        </w:rPr>
        <w:t xml:space="preserve"> </w:t>
      </w:r>
      <w:r w:rsidRPr="007664EF">
        <w:rPr>
          <w:rFonts w:ascii="Times New Roman" w:hAnsi="Times New Roman" w:cs="Times New Roman"/>
        </w:rPr>
        <w:t xml:space="preserve">This organizes the data into one, combined </w:t>
      </w:r>
      <w:proofErr w:type="spellStart"/>
      <w:r w:rsidRPr="007664EF">
        <w:rPr>
          <w:rFonts w:ascii="Times New Roman" w:hAnsi="Times New Roman" w:cs="Times New Roman"/>
        </w:rPr>
        <w:t>dotplot</w:t>
      </w:r>
      <w:proofErr w:type="spellEnd"/>
      <w:r w:rsidRPr="007664EF">
        <w:rPr>
          <w:rFonts w:ascii="Times New Roman" w:hAnsi="Times New Roman" w:cs="Times New Roman"/>
        </w:rPr>
        <w:t>.</w:t>
      </w:r>
    </w:p>
    <w:p w14:paraId="7240EE9D" w14:textId="4020E0B6" w:rsidR="00C96371" w:rsidRPr="001E24DD" w:rsidRDefault="00C96371" w:rsidP="001E24DD">
      <w:pPr>
        <w:pStyle w:val="ListParagraph"/>
        <w:numPr>
          <w:ilvl w:val="0"/>
          <w:numId w:val="10"/>
        </w:numPr>
        <w:rPr>
          <w:rFonts w:ascii="Times New Roman" w:hAnsi="Times New Roman" w:cs="Times New Roman"/>
        </w:rPr>
      </w:pPr>
      <w:r w:rsidRPr="00CC41F8">
        <w:rPr>
          <w:rFonts w:ascii="Times New Roman" w:hAnsi="Times New Roman" w:cs="Times New Roman"/>
        </w:rPr>
        <w:t xml:space="preserve">Go to the table and drag the variable “Hand” to the vertical </w:t>
      </w:r>
      <w:proofErr w:type="spellStart"/>
      <w:proofErr w:type="gramStart"/>
      <w:r w:rsidRPr="00CC41F8">
        <w:rPr>
          <w:rFonts w:ascii="Times New Roman" w:hAnsi="Times New Roman" w:cs="Times New Roman"/>
        </w:rPr>
        <w:t>axis.</w:t>
      </w:r>
      <w:r w:rsidRPr="001E24DD">
        <w:rPr>
          <w:rFonts w:ascii="Times New Roman" w:hAnsi="Times New Roman" w:cs="Times New Roman"/>
        </w:rPr>
        <w:t>You</w:t>
      </w:r>
      <w:proofErr w:type="spellEnd"/>
      <w:proofErr w:type="gramEnd"/>
      <w:r w:rsidRPr="001E24DD">
        <w:rPr>
          <w:rFonts w:ascii="Times New Roman" w:hAnsi="Times New Roman" w:cs="Times New Roman"/>
        </w:rPr>
        <w:t xml:space="preserve"> now have comparative </w:t>
      </w:r>
      <w:proofErr w:type="spellStart"/>
      <w:r w:rsidRPr="001E24DD">
        <w:rPr>
          <w:rFonts w:ascii="Times New Roman" w:hAnsi="Times New Roman" w:cs="Times New Roman"/>
        </w:rPr>
        <w:t>dotplots</w:t>
      </w:r>
      <w:proofErr w:type="spellEnd"/>
      <w:r w:rsidRPr="001E24DD">
        <w:rPr>
          <w:rFonts w:ascii="Times New Roman" w:hAnsi="Times New Roman" w:cs="Times New Roman"/>
        </w:rPr>
        <w:t>.</w:t>
      </w:r>
    </w:p>
    <w:p w14:paraId="3EEB43B9" w14:textId="30407C61" w:rsidR="00C96371" w:rsidRPr="001E24DD" w:rsidRDefault="00C96371" w:rsidP="001E24DD">
      <w:pPr>
        <w:pStyle w:val="ListParagraph"/>
        <w:numPr>
          <w:ilvl w:val="0"/>
          <w:numId w:val="10"/>
        </w:numPr>
        <w:rPr>
          <w:rFonts w:ascii="Times New Roman" w:hAnsi="Times New Roman" w:cs="Times New Roman"/>
        </w:rPr>
      </w:pPr>
      <w:r w:rsidRPr="00CC41F8">
        <w:rPr>
          <w:rFonts w:ascii="Times New Roman" w:hAnsi="Times New Roman" w:cs="Times New Roman"/>
        </w:rPr>
        <w:t>To add comparative boxplots, click the ruler icon on the right-hand side of your graph.</w:t>
      </w:r>
      <w:r w:rsidR="001E24DD">
        <w:rPr>
          <w:rFonts w:ascii="Times New Roman" w:hAnsi="Times New Roman" w:cs="Times New Roman"/>
        </w:rPr>
        <w:t xml:space="preserve"> </w:t>
      </w:r>
      <w:r w:rsidRPr="001E24DD">
        <w:rPr>
          <w:rFonts w:ascii="Times New Roman" w:hAnsi="Times New Roman" w:cs="Times New Roman"/>
        </w:rPr>
        <w:t>Check the boxplot box</w:t>
      </w:r>
      <w:r w:rsidR="001E24DD">
        <w:rPr>
          <w:rFonts w:ascii="Times New Roman" w:hAnsi="Times New Roman" w:cs="Times New Roman"/>
        </w:rPr>
        <w:t xml:space="preserve">. </w:t>
      </w:r>
      <w:r w:rsidRPr="001E24DD">
        <w:rPr>
          <w:rFonts w:ascii="Times New Roman" w:hAnsi="Times New Roman" w:cs="Times New Roman"/>
        </w:rPr>
        <w:t>You now have comparative boxplots.</w:t>
      </w:r>
    </w:p>
    <w:p w14:paraId="16AFEB6D" w14:textId="45240972" w:rsidR="006C2A6A" w:rsidRPr="00CC41F8" w:rsidRDefault="006C2A6A" w:rsidP="004A40CB">
      <w:pPr>
        <w:pStyle w:val="ListParagraph"/>
        <w:numPr>
          <w:ilvl w:val="0"/>
          <w:numId w:val="10"/>
        </w:numPr>
        <w:rPr>
          <w:rFonts w:ascii="Times New Roman" w:hAnsi="Times New Roman" w:cs="Times New Roman"/>
        </w:rPr>
      </w:pPr>
      <w:r>
        <w:rPr>
          <w:rFonts w:ascii="Times New Roman" w:hAnsi="Times New Roman" w:cs="Times New Roman"/>
        </w:rPr>
        <w:t>You can explore the numerical summaries available on CODAP by checking various boxes under the ruler icon as well.</w:t>
      </w:r>
    </w:p>
    <w:p w14:paraId="6291E9BF" w14:textId="77777777" w:rsidR="00C96371" w:rsidRPr="00CC41F8" w:rsidRDefault="00C96371" w:rsidP="004A40CB">
      <w:pPr>
        <w:rPr>
          <w:rFonts w:ascii="Times New Roman" w:hAnsi="Times New Roman" w:cs="Times New Roman"/>
        </w:rPr>
      </w:pPr>
    </w:p>
    <w:p w14:paraId="115355C6" w14:textId="77777777" w:rsidR="00704768" w:rsidRPr="00CC41F8" w:rsidRDefault="00704768" w:rsidP="004A40CB">
      <w:pPr>
        <w:rPr>
          <w:rFonts w:ascii="Times New Roman" w:hAnsi="Times New Roman" w:cs="Times New Roman"/>
          <w:b/>
          <w:bCs/>
          <w:sz w:val="28"/>
        </w:rPr>
      </w:pPr>
      <w:r w:rsidRPr="00CC41F8">
        <w:rPr>
          <w:rFonts w:ascii="Times New Roman" w:hAnsi="Times New Roman" w:cs="Times New Roman"/>
          <w:b/>
          <w:bCs/>
          <w:sz w:val="28"/>
        </w:rPr>
        <w:t>References</w:t>
      </w:r>
    </w:p>
    <w:p w14:paraId="450E3C22" w14:textId="77777777" w:rsidR="00704768" w:rsidRPr="00CF29F8" w:rsidRDefault="00704768" w:rsidP="004A40CB">
      <w:pPr>
        <w:widowControl w:val="0"/>
        <w:autoSpaceDE w:val="0"/>
        <w:autoSpaceDN w:val="0"/>
        <w:adjustRightInd w:val="0"/>
        <w:rPr>
          <w:rFonts w:ascii="Times New Roman" w:hAnsi="Times New Roman" w:cs="Times New Roman"/>
        </w:rPr>
      </w:pPr>
    </w:p>
    <w:p w14:paraId="00352783" w14:textId="77777777" w:rsidR="00CF29F8" w:rsidRPr="00CF29F8" w:rsidRDefault="00CF29F8" w:rsidP="00CF29F8">
      <w:pPr>
        <w:rPr>
          <w:rFonts w:ascii="Times New Roman" w:eastAsia="Times New Roman" w:hAnsi="Times New Roman" w:cs="Times New Roman"/>
        </w:rPr>
      </w:pPr>
      <w:r w:rsidRPr="001E24DD">
        <w:rPr>
          <w:rFonts w:ascii="Times New Roman" w:eastAsia="Times New Roman" w:hAnsi="Times New Roman" w:cs="Times New Roman"/>
          <w:color w:val="444444"/>
          <w:shd w:val="clear" w:color="auto" w:fill="FFFFFF"/>
        </w:rPr>
        <w:t>Common Online Data Analysis Platform [Computer software]. (2014). Concord, MA: The Concord Consortium.</w:t>
      </w:r>
    </w:p>
    <w:p w14:paraId="17A1FD08" w14:textId="77777777" w:rsidR="00704768" w:rsidRPr="00CF29F8" w:rsidRDefault="00704768" w:rsidP="004A40CB">
      <w:pPr>
        <w:rPr>
          <w:rFonts w:ascii="Times New Roman" w:hAnsi="Times New Roman" w:cs="Times New Roman"/>
        </w:rPr>
      </w:pPr>
    </w:p>
    <w:sectPr w:rsidR="00704768" w:rsidRPr="00CF29F8" w:rsidSect="0074253C">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DCF41" w14:textId="77777777" w:rsidR="00F02B9C" w:rsidRDefault="00F02B9C" w:rsidP="00CC41F8">
      <w:r>
        <w:separator/>
      </w:r>
    </w:p>
  </w:endnote>
  <w:endnote w:type="continuationSeparator" w:id="0">
    <w:p w14:paraId="1CDB27FA" w14:textId="77777777" w:rsidR="00F02B9C" w:rsidRDefault="00F02B9C" w:rsidP="00CC41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D3430" w14:textId="4A132B44" w:rsidR="005B5402" w:rsidRPr="00425836" w:rsidRDefault="005B5402" w:rsidP="005B5402">
    <w:pPr>
      <w:pStyle w:val="Footer"/>
      <w:rPr>
        <w:sz w:val="20"/>
        <w:szCs w:val="20"/>
      </w:rPr>
    </w:pPr>
    <w:r>
      <w:rPr>
        <w:b/>
        <w:sz w:val="20"/>
        <w:szCs w:val="20"/>
      </w:rPr>
      <w:t>Statistics Teacher/</w:t>
    </w:r>
    <w:proofErr w:type="spellStart"/>
    <w:r w:rsidRPr="00425836">
      <w:rPr>
        <w:b/>
        <w:sz w:val="20"/>
        <w:szCs w:val="20"/>
      </w:rPr>
      <w:t>ST</w:t>
    </w:r>
    <w:r w:rsidRPr="00425836">
      <w:rPr>
        <w:sz w:val="20"/>
        <w:szCs w:val="20"/>
      </w:rPr>
      <w:t>atistics</w:t>
    </w:r>
    <w:proofErr w:type="spellEnd"/>
    <w:r w:rsidRPr="00425836">
      <w:rPr>
        <w:sz w:val="20"/>
        <w:szCs w:val="20"/>
      </w:rPr>
      <w:t xml:space="preserve"> </w:t>
    </w:r>
    <w:r w:rsidRPr="00425836">
      <w:rPr>
        <w:b/>
        <w:sz w:val="20"/>
        <w:szCs w:val="20"/>
      </w:rPr>
      <w:t>E</w:t>
    </w:r>
    <w:r w:rsidRPr="00425836">
      <w:rPr>
        <w:sz w:val="20"/>
        <w:szCs w:val="20"/>
      </w:rPr>
      <w:t xml:space="preserve">ducation </w:t>
    </w:r>
    <w:r w:rsidRPr="00425836">
      <w:rPr>
        <w:b/>
        <w:sz w:val="20"/>
        <w:szCs w:val="20"/>
      </w:rPr>
      <w:t>W</w:t>
    </w:r>
    <w:r w:rsidRPr="00425836">
      <w:rPr>
        <w:sz w:val="20"/>
        <w:szCs w:val="20"/>
      </w:rPr>
      <w:t>eb: Online Journal of K-12 Statistics Lesson Plans</w:t>
    </w:r>
    <w:r>
      <w:rPr>
        <w:sz w:val="20"/>
        <w:szCs w:val="20"/>
      </w:rPr>
      <w:tab/>
    </w:r>
    <w:r w:rsidRPr="00425836">
      <w:rPr>
        <w:sz w:val="20"/>
        <w:szCs w:val="20"/>
      </w:rPr>
      <w:fldChar w:fldCharType="begin"/>
    </w:r>
    <w:r w:rsidRPr="00425836">
      <w:rPr>
        <w:sz w:val="20"/>
        <w:szCs w:val="20"/>
      </w:rPr>
      <w:instrText xml:space="preserve"> PAGE   \* MERGEFORMAT </w:instrText>
    </w:r>
    <w:r w:rsidRPr="00425836">
      <w:rPr>
        <w:sz w:val="20"/>
        <w:szCs w:val="20"/>
      </w:rPr>
      <w:fldChar w:fldCharType="separate"/>
    </w:r>
    <w:r>
      <w:rPr>
        <w:sz w:val="20"/>
        <w:szCs w:val="20"/>
      </w:rPr>
      <w:t>10</w:t>
    </w:r>
    <w:r w:rsidRPr="00425836">
      <w:rPr>
        <w:noProof/>
        <w:sz w:val="20"/>
        <w:szCs w:val="20"/>
      </w:rPr>
      <w:fldChar w:fldCharType="end"/>
    </w:r>
  </w:p>
  <w:p w14:paraId="760802C1" w14:textId="77777777" w:rsidR="005B5402" w:rsidRPr="00425836" w:rsidRDefault="005B5402" w:rsidP="005B5402">
    <w:pPr>
      <w:pStyle w:val="Footer"/>
      <w:rPr>
        <w:sz w:val="20"/>
        <w:szCs w:val="20"/>
      </w:rPr>
    </w:pPr>
    <w:hyperlink r:id="rId1" w:history="1">
      <w:r w:rsidRPr="00B132C6">
        <w:rPr>
          <w:rStyle w:val="Hyperlink"/>
        </w:rPr>
        <w:t>https://www.statisticsteacher.org/</w:t>
      </w:r>
    </w:hyperlink>
    <w:r>
      <w:rPr>
        <w:sz w:val="20"/>
        <w:szCs w:val="20"/>
      </w:rPr>
      <w:t xml:space="preserve"> or </w:t>
    </w:r>
    <w:hyperlink r:id="rId2" w:history="1">
      <w:r w:rsidRPr="00B132C6">
        <w:rPr>
          <w:rStyle w:val="Hyperlink"/>
        </w:rPr>
        <w:t>http://www.amstat.org/education/stew/</w:t>
      </w:r>
    </w:hyperlink>
    <w:r w:rsidRPr="00633710">
      <w:t xml:space="preserve"> </w:t>
    </w:r>
  </w:p>
  <w:p w14:paraId="630E22CA" w14:textId="361A66E6" w:rsidR="005B5402" w:rsidRDefault="005B5402">
    <w:pPr>
      <w:pStyle w:val="Footer"/>
    </w:pPr>
    <w:r w:rsidRPr="00425836">
      <w:rPr>
        <w:sz w:val="20"/>
        <w:szCs w:val="20"/>
      </w:rPr>
      <w:t xml:space="preserve">Contact Author for </w:t>
    </w:r>
    <w:r w:rsidRPr="00425836">
      <w:rPr>
        <w:color w:val="444444"/>
        <w:sz w:val="20"/>
        <w:szCs w:val="20"/>
        <w:shd w:val="clear" w:color="auto" w:fill="FFFFFF"/>
      </w:rPr>
      <w:t>permission to use materials from this</w:t>
    </w:r>
    <w:r>
      <w:rPr>
        <w:color w:val="444444"/>
        <w:sz w:val="20"/>
        <w:szCs w:val="20"/>
        <w:shd w:val="clear" w:color="auto" w:fill="FFFFFF"/>
      </w:rPr>
      <w:t xml:space="preserve"> </w:t>
    </w:r>
    <w:r w:rsidRPr="00425836">
      <w:rPr>
        <w:color w:val="444444"/>
        <w:sz w:val="20"/>
        <w:szCs w:val="20"/>
        <w:shd w:val="clear" w:color="auto" w:fill="FFFFFF"/>
      </w:rPr>
      <w:t xml:space="preserve">lesson in a </w:t>
    </w:r>
    <w:proofErr w:type="gramStart"/>
    <w:r w:rsidRPr="00425836">
      <w:rPr>
        <w:color w:val="444444"/>
        <w:sz w:val="20"/>
        <w:szCs w:val="20"/>
        <w:shd w:val="clear" w:color="auto" w:fill="FFFFFF"/>
      </w:rPr>
      <w:t>publication</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AC6D7C" w14:textId="77777777" w:rsidR="00F02B9C" w:rsidRDefault="00F02B9C" w:rsidP="00CC41F8">
      <w:r>
        <w:separator/>
      </w:r>
    </w:p>
  </w:footnote>
  <w:footnote w:type="continuationSeparator" w:id="0">
    <w:p w14:paraId="763E92DA" w14:textId="77777777" w:rsidR="00F02B9C" w:rsidRDefault="00F02B9C" w:rsidP="00CC41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40F0D"/>
    <w:multiLevelType w:val="hybridMultilevel"/>
    <w:tmpl w:val="26E802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7F3F38"/>
    <w:multiLevelType w:val="hybridMultilevel"/>
    <w:tmpl w:val="FF54C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98A0C266">
      <w:start w:val="1"/>
      <w:numFmt w:val="decimal"/>
      <w:lvlText w:val="%4."/>
      <w:lvlJc w:val="left"/>
      <w:pPr>
        <w:ind w:left="2880" w:hanging="360"/>
      </w:pPr>
      <w:rPr>
        <w:color w:val="000000" w:themeColor="text1"/>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13DCC"/>
    <w:multiLevelType w:val="hybridMultilevel"/>
    <w:tmpl w:val="B978E59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EA74AC"/>
    <w:multiLevelType w:val="hybridMultilevel"/>
    <w:tmpl w:val="54828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5D06D3"/>
    <w:multiLevelType w:val="hybridMultilevel"/>
    <w:tmpl w:val="DCD2F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3E5F1D"/>
    <w:multiLevelType w:val="hybridMultilevel"/>
    <w:tmpl w:val="6EB2FF1E"/>
    <w:lvl w:ilvl="0" w:tplc="C7FA35E6">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9C941FF"/>
    <w:multiLevelType w:val="hybridMultilevel"/>
    <w:tmpl w:val="3C9C9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8625AB"/>
    <w:multiLevelType w:val="hybridMultilevel"/>
    <w:tmpl w:val="49409C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50460B"/>
    <w:multiLevelType w:val="hybridMultilevel"/>
    <w:tmpl w:val="E4006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7A1DDF"/>
    <w:multiLevelType w:val="hybridMultilevel"/>
    <w:tmpl w:val="63BA7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3C4BA2"/>
    <w:multiLevelType w:val="hybridMultilevel"/>
    <w:tmpl w:val="BA04C6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3526218C"/>
    <w:multiLevelType w:val="hybridMultilevel"/>
    <w:tmpl w:val="7DF00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AE7BB4"/>
    <w:multiLevelType w:val="hybridMultilevel"/>
    <w:tmpl w:val="FEEAF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3B06AB"/>
    <w:multiLevelType w:val="hybridMultilevel"/>
    <w:tmpl w:val="3CDE5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D534E11"/>
    <w:multiLevelType w:val="hybridMultilevel"/>
    <w:tmpl w:val="36945D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F2076F6"/>
    <w:multiLevelType w:val="hybridMultilevel"/>
    <w:tmpl w:val="407C244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0F53E10"/>
    <w:multiLevelType w:val="hybridMultilevel"/>
    <w:tmpl w:val="C9960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E04F1"/>
    <w:multiLevelType w:val="hybridMultilevel"/>
    <w:tmpl w:val="7B76C234"/>
    <w:lvl w:ilvl="0" w:tplc="98A0C266">
      <w:start w:val="1"/>
      <w:numFmt w:val="decimal"/>
      <w:lvlText w:val="%1."/>
      <w:lvlJc w:val="left"/>
      <w:pPr>
        <w:ind w:left="2880" w:hanging="360"/>
      </w:pPr>
      <w:rPr>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D84C6C"/>
    <w:multiLevelType w:val="hybridMultilevel"/>
    <w:tmpl w:val="4FCC9A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0913FE"/>
    <w:multiLevelType w:val="hybridMultilevel"/>
    <w:tmpl w:val="23106BD2"/>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562C1FA5"/>
    <w:multiLevelType w:val="hybridMultilevel"/>
    <w:tmpl w:val="CEAE997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8A0C266">
      <w:start w:val="1"/>
      <w:numFmt w:val="decimal"/>
      <w:lvlText w:val="%4."/>
      <w:lvlJc w:val="left"/>
      <w:pPr>
        <w:ind w:left="2880" w:hanging="360"/>
      </w:pPr>
      <w:rPr>
        <w:color w:val="000000" w:themeColor="text1"/>
        <w:sz w:val="24"/>
        <w:szCs w:val="24"/>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583424"/>
    <w:multiLevelType w:val="hybridMultilevel"/>
    <w:tmpl w:val="217CF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E20BD4"/>
    <w:multiLevelType w:val="hybridMultilevel"/>
    <w:tmpl w:val="C52247B2"/>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F72DE2"/>
    <w:multiLevelType w:val="hybridMultilevel"/>
    <w:tmpl w:val="26E802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452A6A"/>
    <w:multiLevelType w:val="hybridMultilevel"/>
    <w:tmpl w:val="D94273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196115D"/>
    <w:multiLevelType w:val="hybridMultilevel"/>
    <w:tmpl w:val="B72A4CC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923061"/>
    <w:multiLevelType w:val="hybridMultilevel"/>
    <w:tmpl w:val="5E346D2E"/>
    <w:lvl w:ilvl="0" w:tplc="04090005">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D300817"/>
    <w:multiLevelType w:val="hybridMultilevel"/>
    <w:tmpl w:val="D49016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1E24D2D"/>
    <w:multiLevelType w:val="hybridMultilevel"/>
    <w:tmpl w:val="64F0BB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6631062">
    <w:abstractNumId w:val="9"/>
  </w:num>
  <w:num w:numId="2" w16cid:durableId="1333991589">
    <w:abstractNumId w:val="18"/>
  </w:num>
  <w:num w:numId="3" w16cid:durableId="1201018277">
    <w:abstractNumId w:val="2"/>
  </w:num>
  <w:num w:numId="4" w16cid:durableId="918052920">
    <w:abstractNumId w:val="27"/>
  </w:num>
  <w:num w:numId="5" w16cid:durableId="2072726053">
    <w:abstractNumId w:val="20"/>
  </w:num>
  <w:num w:numId="6" w16cid:durableId="361445128">
    <w:abstractNumId w:val="5"/>
  </w:num>
  <w:num w:numId="7" w16cid:durableId="1959407679">
    <w:abstractNumId w:val="17"/>
  </w:num>
  <w:num w:numId="8" w16cid:durableId="95372497">
    <w:abstractNumId w:val="7"/>
  </w:num>
  <w:num w:numId="9" w16cid:durableId="760444795">
    <w:abstractNumId w:val="13"/>
  </w:num>
  <w:num w:numId="10" w16cid:durableId="278072106">
    <w:abstractNumId w:val="8"/>
  </w:num>
  <w:num w:numId="11" w16cid:durableId="1132480385">
    <w:abstractNumId w:val="23"/>
  </w:num>
  <w:num w:numId="12" w16cid:durableId="820005227">
    <w:abstractNumId w:val="0"/>
  </w:num>
  <w:num w:numId="13" w16cid:durableId="909462269">
    <w:abstractNumId w:val="28"/>
  </w:num>
  <w:num w:numId="14" w16cid:durableId="1080980828">
    <w:abstractNumId w:val="22"/>
  </w:num>
  <w:num w:numId="15" w16cid:durableId="2072996932">
    <w:abstractNumId w:val="12"/>
  </w:num>
  <w:num w:numId="16" w16cid:durableId="898321969">
    <w:abstractNumId w:val="16"/>
  </w:num>
  <w:num w:numId="17" w16cid:durableId="675302381">
    <w:abstractNumId w:val="3"/>
  </w:num>
  <w:num w:numId="18" w16cid:durableId="1764841175">
    <w:abstractNumId w:val="4"/>
  </w:num>
  <w:num w:numId="19" w16cid:durableId="2137291232">
    <w:abstractNumId w:val="10"/>
  </w:num>
  <w:num w:numId="20" w16cid:durableId="785390124">
    <w:abstractNumId w:val="21"/>
  </w:num>
  <w:num w:numId="21" w16cid:durableId="879899998">
    <w:abstractNumId w:val="24"/>
  </w:num>
  <w:num w:numId="22" w16cid:durableId="2133597697">
    <w:abstractNumId w:val="11"/>
  </w:num>
  <w:num w:numId="23" w16cid:durableId="27293134">
    <w:abstractNumId w:val="25"/>
  </w:num>
  <w:num w:numId="24" w16cid:durableId="1068922203">
    <w:abstractNumId w:val="6"/>
  </w:num>
  <w:num w:numId="25" w16cid:durableId="493952020">
    <w:abstractNumId w:val="1"/>
  </w:num>
  <w:num w:numId="26" w16cid:durableId="1665088496">
    <w:abstractNumId w:val="19"/>
  </w:num>
  <w:num w:numId="27" w16cid:durableId="1331564913">
    <w:abstractNumId w:val="26"/>
  </w:num>
  <w:num w:numId="28" w16cid:durableId="11685273">
    <w:abstractNumId w:val="15"/>
  </w:num>
  <w:num w:numId="29" w16cid:durableId="14483502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4D6"/>
    <w:rsid w:val="00023EFC"/>
    <w:rsid w:val="00030DA7"/>
    <w:rsid w:val="00034E44"/>
    <w:rsid w:val="00042D81"/>
    <w:rsid w:val="00047C27"/>
    <w:rsid w:val="00054887"/>
    <w:rsid w:val="0005610E"/>
    <w:rsid w:val="00065A19"/>
    <w:rsid w:val="00085BB2"/>
    <w:rsid w:val="00091E07"/>
    <w:rsid w:val="000C176B"/>
    <w:rsid w:val="000D69CE"/>
    <w:rsid w:val="000F05CA"/>
    <w:rsid w:val="000F63AB"/>
    <w:rsid w:val="000F7842"/>
    <w:rsid w:val="0010206F"/>
    <w:rsid w:val="00110BEA"/>
    <w:rsid w:val="001123B3"/>
    <w:rsid w:val="00134ABD"/>
    <w:rsid w:val="00155C1F"/>
    <w:rsid w:val="001618C3"/>
    <w:rsid w:val="0016295C"/>
    <w:rsid w:val="001801E6"/>
    <w:rsid w:val="001936EC"/>
    <w:rsid w:val="00194CCD"/>
    <w:rsid w:val="001D728C"/>
    <w:rsid w:val="001E17F7"/>
    <w:rsid w:val="001E24DD"/>
    <w:rsid w:val="001E2A26"/>
    <w:rsid w:val="0020602D"/>
    <w:rsid w:val="00224133"/>
    <w:rsid w:val="00224A3A"/>
    <w:rsid w:val="002375E2"/>
    <w:rsid w:val="002478D1"/>
    <w:rsid w:val="00263499"/>
    <w:rsid w:val="0027511B"/>
    <w:rsid w:val="002A4BAA"/>
    <w:rsid w:val="002C4176"/>
    <w:rsid w:val="002C4338"/>
    <w:rsid w:val="002F7808"/>
    <w:rsid w:val="002F7EBA"/>
    <w:rsid w:val="00351EEF"/>
    <w:rsid w:val="00381632"/>
    <w:rsid w:val="003B0C78"/>
    <w:rsid w:val="003B4183"/>
    <w:rsid w:val="003D012E"/>
    <w:rsid w:val="003D473A"/>
    <w:rsid w:val="003D75EB"/>
    <w:rsid w:val="004022A9"/>
    <w:rsid w:val="0040274F"/>
    <w:rsid w:val="004104AF"/>
    <w:rsid w:val="00430F27"/>
    <w:rsid w:val="00445216"/>
    <w:rsid w:val="00447BC1"/>
    <w:rsid w:val="004653BA"/>
    <w:rsid w:val="00467BCB"/>
    <w:rsid w:val="004807B2"/>
    <w:rsid w:val="0049766E"/>
    <w:rsid w:val="004A40CB"/>
    <w:rsid w:val="004D78A2"/>
    <w:rsid w:val="004E7A69"/>
    <w:rsid w:val="004F4124"/>
    <w:rsid w:val="00535F7D"/>
    <w:rsid w:val="00564559"/>
    <w:rsid w:val="00574DB2"/>
    <w:rsid w:val="0058169A"/>
    <w:rsid w:val="005B4F33"/>
    <w:rsid w:val="005B5402"/>
    <w:rsid w:val="005C6B95"/>
    <w:rsid w:val="005D1C8C"/>
    <w:rsid w:val="005D23AF"/>
    <w:rsid w:val="005E2437"/>
    <w:rsid w:val="005F1445"/>
    <w:rsid w:val="005F7D7B"/>
    <w:rsid w:val="005F7F4A"/>
    <w:rsid w:val="006120D9"/>
    <w:rsid w:val="00617382"/>
    <w:rsid w:val="0062012F"/>
    <w:rsid w:val="00623237"/>
    <w:rsid w:val="00627385"/>
    <w:rsid w:val="006307E6"/>
    <w:rsid w:val="006513A3"/>
    <w:rsid w:val="00653A28"/>
    <w:rsid w:val="006544D6"/>
    <w:rsid w:val="00666CE2"/>
    <w:rsid w:val="006B0E5B"/>
    <w:rsid w:val="006B27CD"/>
    <w:rsid w:val="006B6304"/>
    <w:rsid w:val="006C2A6A"/>
    <w:rsid w:val="006C5825"/>
    <w:rsid w:val="006D54A0"/>
    <w:rsid w:val="00700C87"/>
    <w:rsid w:val="007011B8"/>
    <w:rsid w:val="00704768"/>
    <w:rsid w:val="0074253C"/>
    <w:rsid w:val="00745750"/>
    <w:rsid w:val="007664EF"/>
    <w:rsid w:val="00770506"/>
    <w:rsid w:val="007C3004"/>
    <w:rsid w:val="007D1AA8"/>
    <w:rsid w:val="007D5ECB"/>
    <w:rsid w:val="00800FFC"/>
    <w:rsid w:val="00810387"/>
    <w:rsid w:val="0081323F"/>
    <w:rsid w:val="00821A78"/>
    <w:rsid w:val="008441FE"/>
    <w:rsid w:val="008520A4"/>
    <w:rsid w:val="00852D3E"/>
    <w:rsid w:val="00856DEC"/>
    <w:rsid w:val="0087790F"/>
    <w:rsid w:val="008A1632"/>
    <w:rsid w:val="008A2738"/>
    <w:rsid w:val="008B6035"/>
    <w:rsid w:val="008E04CD"/>
    <w:rsid w:val="008E12E3"/>
    <w:rsid w:val="008E6E40"/>
    <w:rsid w:val="008F441E"/>
    <w:rsid w:val="00941D91"/>
    <w:rsid w:val="00956DEC"/>
    <w:rsid w:val="009852D1"/>
    <w:rsid w:val="009860FA"/>
    <w:rsid w:val="009936EB"/>
    <w:rsid w:val="00995647"/>
    <w:rsid w:val="009A000C"/>
    <w:rsid w:val="009B181A"/>
    <w:rsid w:val="009D5764"/>
    <w:rsid w:val="009F591B"/>
    <w:rsid w:val="00A257CC"/>
    <w:rsid w:val="00A82984"/>
    <w:rsid w:val="00A90E52"/>
    <w:rsid w:val="00A90F41"/>
    <w:rsid w:val="00AA77CA"/>
    <w:rsid w:val="00AB44B0"/>
    <w:rsid w:val="00AE56E7"/>
    <w:rsid w:val="00AF5BA2"/>
    <w:rsid w:val="00B21E5F"/>
    <w:rsid w:val="00B25C90"/>
    <w:rsid w:val="00B27001"/>
    <w:rsid w:val="00B31F18"/>
    <w:rsid w:val="00B52580"/>
    <w:rsid w:val="00B52CB9"/>
    <w:rsid w:val="00B602F2"/>
    <w:rsid w:val="00B86411"/>
    <w:rsid w:val="00BA02CA"/>
    <w:rsid w:val="00BA0A54"/>
    <w:rsid w:val="00BA6E4B"/>
    <w:rsid w:val="00BB2A2B"/>
    <w:rsid w:val="00BB4D99"/>
    <w:rsid w:val="00BC4625"/>
    <w:rsid w:val="00BD785C"/>
    <w:rsid w:val="00BF5F52"/>
    <w:rsid w:val="00C167C8"/>
    <w:rsid w:val="00C201BD"/>
    <w:rsid w:val="00C37794"/>
    <w:rsid w:val="00C65714"/>
    <w:rsid w:val="00C66AEF"/>
    <w:rsid w:val="00C80EB8"/>
    <w:rsid w:val="00C96371"/>
    <w:rsid w:val="00CC41F8"/>
    <w:rsid w:val="00CD042C"/>
    <w:rsid w:val="00CE7180"/>
    <w:rsid w:val="00CF2555"/>
    <w:rsid w:val="00CF29F8"/>
    <w:rsid w:val="00D17BE6"/>
    <w:rsid w:val="00D43D20"/>
    <w:rsid w:val="00D81363"/>
    <w:rsid w:val="00D94B55"/>
    <w:rsid w:val="00D959F2"/>
    <w:rsid w:val="00D96EB1"/>
    <w:rsid w:val="00DA7B69"/>
    <w:rsid w:val="00DE37AC"/>
    <w:rsid w:val="00DF55A1"/>
    <w:rsid w:val="00DF6A38"/>
    <w:rsid w:val="00E063C4"/>
    <w:rsid w:val="00E22BFD"/>
    <w:rsid w:val="00E26C06"/>
    <w:rsid w:val="00E26D07"/>
    <w:rsid w:val="00E36589"/>
    <w:rsid w:val="00E37186"/>
    <w:rsid w:val="00E47E54"/>
    <w:rsid w:val="00E57B2D"/>
    <w:rsid w:val="00E658A7"/>
    <w:rsid w:val="00E70B54"/>
    <w:rsid w:val="00E874D6"/>
    <w:rsid w:val="00EA179D"/>
    <w:rsid w:val="00EA7847"/>
    <w:rsid w:val="00EB05D3"/>
    <w:rsid w:val="00EB4661"/>
    <w:rsid w:val="00EB702D"/>
    <w:rsid w:val="00EC0FBB"/>
    <w:rsid w:val="00EE117C"/>
    <w:rsid w:val="00EE2F38"/>
    <w:rsid w:val="00EF251A"/>
    <w:rsid w:val="00EF5530"/>
    <w:rsid w:val="00F02B9C"/>
    <w:rsid w:val="00F06657"/>
    <w:rsid w:val="00F35BD3"/>
    <w:rsid w:val="00F50ABF"/>
    <w:rsid w:val="00F555EF"/>
    <w:rsid w:val="00F7329A"/>
    <w:rsid w:val="00F86055"/>
    <w:rsid w:val="00F96769"/>
    <w:rsid w:val="00FA3D4A"/>
    <w:rsid w:val="00FC04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84F7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59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257CC"/>
    <w:pPr>
      <w:ind w:left="720"/>
      <w:contextualSpacing/>
    </w:pPr>
  </w:style>
  <w:style w:type="table" w:styleId="TableGrid">
    <w:name w:val="Table Grid"/>
    <w:basedOn w:val="TableNormal"/>
    <w:uiPriority w:val="39"/>
    <w:rsid w:val="00DE37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22BFD"/>
    <w:rPr>
      <w:sz w:val="16"/>
      <w:szCs w:val="16"/>
    </w:rPr>
  </w:style>
  <w:style w:type="paragraph" w:styleId="CommentText">
    <w:name w:val="annotation text"/>
    <w:basedOn w:val="Normal"/>
    <w:link w:val="CommentTextChar"/>
    <w:uiPriority w:val="99"/>
    <w:semiHidden/>
    <w:unhideWhenUsed/>
    <w:rsid w:val="00E22BFD"/>
    <w:rPr>
      <w:sz w:val="20"/>
      <w:szCs w:val="20"/>
    </w:rPr>
  </w:style>
  <w:style w:type="character" w:customStyle="1" w:styleId="CommentTextChar">
    <w:name w:val="Comment Text Char"/>
    <w:basedOn w:val="DefaultParagraphFont"/>
    <w:link w:val="CommentText"/>
    <w:uiPriority w:val="99"/>
    <w:semiHidden/>
    <w:rsid w:val="00E22BFD"/>
    <w:rPr>
      <w:sz w:val="20"/>
      <w:szCs w:val="20"/>
    </w:rPr>
  </w:style>
  <w:style w:type="paragraph" w:styleId="CommentSubject">
    <w:name w:val="annotation subject"/>
    <w:basedOn w:val="CommentText"/>
    <w:next w:val="CommentText"/>
    <w:link w:val="CommentSubjectChar"/>
    <w:uiPriority w:val="99"/>
    <w:semiHidden/>
    <w:unhideWhenUsed/>
    <w:rsid w:val="00E22BFD"/>
    <w:rPr>
      <w:b/>
      <w:bCs/>
    </w:rPr>
  </w:style>
  <w:style w:type="character" w:customStyle="1" w:styleId="CommentSubjectChar">
    <w:name w:val="Comment Subject Char"/>
    <w:basedOn w:val="CommentTextChar"/>
    <w:link w:val="CommentSubject"/>
    <w:uiPriority w:val="99"/>
    <w:semiHidden/>
    <w:rsid w:val="00E22BFD"/>
    <w:rPr>
      <w:b/>
      <w:bCs/>
      <w:sz w:val="20"/>
      <w:szCs w:val="20"/>
    </w:rPr>
  </w:style>
  <w:style w:type="paragraph" w:styleId="BalloonText">
    <w:name w:val="Balloon Text"/>
    <w:basedOn w:val="Normal"/>
    <w:link w:val="BalloonTextChar"/>
    <w:uiPriority w:val="99"/>
    <w:semiHidden/>
    <w:unhideWhenUsed/>
    <w:rsid w:val="00E22BFD"/>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22BFD"/>
    <w:rPr>
      <w:rFonts w:ascii="Times New Roman" w:hAnsi="Times New Roman" w:cs="Times New Roman"/>
      <w:sz w:val="18"/>
      <w:szCs w:val="18"/>
    </w:rPr>
  </w:style>
  <w:style w:type="character" w:styleId="Hyperlink">
    <w:name w:val="Hyperlink"/>
    <w:basedOn w:val="DefaultParagraphFont"/>
    <w:uiPriority w:val="99"/>
    <w:unhideWhenUsed/>
    <w:rsid w:val="00C96371"/>
    <w:rPr>
      <w:color w:val="0563C1" w:themeColor="hyperlink"/>
      <w:u w:val="single"/>
    </w:rPr>
  </w:style>
  <w:style w:type="paragraph" w:styleId="Header">
    <w:name w:val="header"/>
    <w:basedOn w:val="Normal"/>
    <w:link w:val="HeaderChar"/>
    <w:uiPriority w:val="99"/>
    <w:rsid w:val="00F7329A"/>
    <w:pPr>
      <w:tabs>
        <w:tab w:val="center" w:pos="4680"/>
        <w:tab w:val="right" w:pos="9360"/>
      </w:tabs>
    </w:pPr>
    <w:rPr>
      <w:rFonts w:ascii="Calibri" w:eastAsia="Times New Roman" w:hAnsi="Calibri" w:cs="Calibri"/>
      <w:sz w:val="22"/>
      <w:szCs w:val="22"/>
    </w:rPr>
  </w:style>
  <w:style w:type="character" w:customStyle="1" w:styleId="HeaderChar">
    <w:name w:val="Header Char"/>
    <w:basedOn w:val="DefaultParagraphFont"/>
    <w:link w:val="Header"/>
    <w:uiPriority w:val="99"/>
    <w:rsid w:val="00F7329A"/>
    <w:rPr>
      <w:rFonts w:ascii="Calibri" w:eastAsia="Times New Roman" w:hAnsi="Calibri" w:cs="Calibri"/>
      <w:sz w:val="22"/>
      <w:szCs w:val="22"/>
    </w:rPr>
  </w:style>
  <w:style w:type="paragraph" w:styleId="Footer">
    <w:name w:val="footer"/>
    <w:basedOn w:val="Normal"/>
    <w:link w:val="FooterChar"/>
    <w:uiPriority w:val="99"/>
    <w:unhideWhenUsed/>
    <w:rsid w:val="00CC41F8"/>
    <w:pPr>
      <w:tabs>
        <w:tab w:val="center" w:pos="4680"/>
        <w:tab w:val="right" w:pos="9360"/>
      </w:tabs>
    </w:pPr>
  </w:style>
  <w:style w:type="character" w:customStyle="1" w:styleId="FooterChar">
    <w:name w:val="Footer Char"/>
    <w:basedOn w:val="DefaultParagraphFont"/>
    <w:link w:val="Footer"/>
    <w:uiPriority w:val="99"/>
    <w:rsid w:val="00CC41F8"/>
  </w:style>
  <w:style w:type="paragraph" w:styleId="Revision">
    <w:name w:val="Revision"/>
    <w:hidden/>
    <w:uiPriority w:val="99"/>
    <w:semiHidden/>
    <w:rsid w:val="00CF29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767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dap.concord.org" TargetMode="External"/><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amstat.org/education/stew/" TargetMode="External"/><Relationship Id="rId1" Type="http://schemas.openxmlformats.org/officeDocument/2006/relationships/hyperlink" Target="https://www.statisticsteache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3353</Words>
  <Characters>19116</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2023-03-02T00:19:00Z</dcterms:created>
  <dcterms:modified xsi:type="dcterms:W3CDTF">2023-03-02T06:51:00Z</dcterms:modified>
</cp:coreProperties>
</file>