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230B1" w14:textId="47F6B252" w:rsidR="00F71FEA" w:rsidRPr="0065728C" w:rsidRDefault="00473D80">
      <w:r w:rsidRPr="0065728C">
        <w:t>Name ______________________________________________________</w:t>
      </w:r>
    </w:p>
    <w:p w14:paraId="17891994" w14:textId="77777777" w:rsidR="0065728C" w:rsidRPr="0065728C" w:rsidRDefault="0065728C"/>
    <w:p w14:paraId="71AB8643" w14:textId="77777777" w:rsidR="0065728C" w:rsidRPr="0065728C" w:rsidRDefault="0065728C" w:rsidP="0065728C">
      <w:pPr>
        <w:rPr>
          <w:b/>
          <w:bCs/>
        </w:rPr>
      </w:pPr>
      <w:r w:rsidRPr="0065728C">
        <w:rPr>
          <w:b/>
          <w:bCs/>
        </w:rPr>
        <w:t>Investigation 18: How Stressed Are You?</w:t>
      </w:r>
    </w:p>
    <w:p w14:paraId="5E23DF76" w14:textId="40264746" w:rsidR="00473D80" w:rsidRPr="0065728C" w:rsidRDefault="00473D80">
      <w:pPr>
        <w:rPr>
          <w:b/>
          <w:bCs/>
        </w:rPr>
      </w:pPr>
      <w:r w:rsidRPr="0065728C">
        <w:rPr>
          <w:b/>
          <w:bCs/>
        </w:rPr>
        <w:t>Worksheet 1</w:t>
      </w:r>
      <w:r w:rsidR="003B0864" w:rsidRPr="0065728C">
        <w:rPr>
          <w:b/>
          <w:bCs/>
        </w:rPr>
        <w:t>8</w:t>
      </w:r>
      <w:r w:rsidRPr="0065728C">
        <w:rPr>
          <w:b/>
          <w:bCs/>
        </w:rPr>
        <w:t xml:space="preserve">.2 Difference </w:t>
      </w:r>
      <w:r w:rsidR="00F16070" w:rsidRPr="0065728C">
        <w:rPr>
          <w:b/>
          <w:bCs/>
        </w:rPr>
        <w:t>Between Proportions</w:t>
      </w:r>
    </w:p>
    <w:p w14:paraId="1CFEDED3" w14:textId="78B709BC" w:rsidR="00473D80" w:rsidRPr="0065728C" w:rsidRDefault="00473D80"/>
    <w:p w14:paraId="4817F8A3" w14:textId="77777777" w:rsidR="00473D80" w:rsidRPr="0065728C" w:rsidRDefault="00473D80" w:rsidP="00473D80">
      <w:pPr>
        <w:rPr>
          <w:rFonts w:cstheme="minorHAnsi"/>
          <w:b/>
        </w:rPr>
      </w:pPr>
      <w:r w:rsidRPr="0065728C">
        <w:rPr>
          <w:rFonts w:cstheme="minorHAnsi"/>
          <w:b/>
        </w:rPr>
        <w:t>Scenario</w:t>
      </w:r>
    </w:p>
    <w:p w14:paraId="10B3E0C4" w14:textId="166EA244" w:rsidR="00473D80" w:rsidRPr="0065728C" w:rsidRDefault="00473D80" w:rsidP="00473D80">
      <w:pPr>
        <w:rPr>
          <w:rFonts w:cstheme="minorHAnsi"/>
        </w:rPr>
      </w:pPr>
      <w:r w:rsidRPr="0065728C">
        <w:rPr>
          <w:rFonts w:cstheme="minorHAnsi"/>
          <w:shd w:val="clear" w:color="auto" w:fill="FFFFFF"/>
        </w:rPr>
        <w:t>The World Happiness Report is a survey of the state of global happiness. The World Happiness Report 2018 ranks 156 countries by their happiness levels</w:t>
      </w:r>
      <w:r w:rsidR="0065728C">
        <w:rPr>
          <w:rFonts w:cstheme="minorHAnsi"/>
          <w:shd w:val="clear" w:color="auto" w:fill="FFFFFF"/>
        </w:rPr>
        <w:t xml:space="preserve">. </w:t>
      </w:r>
      <w:r w:rsidRPr="0065728C">
        <w:rPr>
          <w:rFonts w:cstheme="minorHAnsi"/>
          <w:shd w:val="clear" w:color="auto" w:fill="FFFFFF"/>
        </w:rPr>
        <w:t>The report named Finland as the top ranked – happiest – country in the world</w:t>
      </w:r>
      <w:r w:rsidR="0065728C">
        <w:rPr>
          <w:rFonts w:cstheme="minorHAnsi"/>
          <w:shd w:val="clear" w:color="auto" w:fill="FFFFFF"/>
        </w:rPr>
        <w:t xml:space="preserve">. </w:t>
      </w:r>
      <w:r w:rsidRPr="0065728C">
        <w:rPr>
          <w:rFonts w:cstheme="minorHAnsi"/>
          <w:shd w:val="clear" w:color="auto" w:fill="FFFFFF"/>
        </w:rPr>
        <w:t>New Zealand ranked 8</w:t>
      </w:r>
      <w:r w:rsidRPr="0065728C">
        <w:rPr>
          <w:rFonts w:cstheme="minorHAnsi"/>
          <w:shd w:val="clear" w:color="auto" w:fill="FFFFFF"/>
          <w:vertAlign w:val="superscript"/>
        </w:rPr>
        <w:t>th</w:t>
      </w:r>
      <w:r w:rsidRPr="0065728C">
        <w:rPr>
          <w:rFonts w:cstheme="minorHAnsi"/>
          <w:shd w:val="clear" w:color="auto" w:fill="FFFFFF"/>
        </w:rPr>
        <w:t xml:space="preserve"> and the United States ranked 18</w:t>
      </w:r>
      <w:r w:rsidRPr="0065728C">
        <w:rPr>
          <w:rFonts w:cstheme="minorHAnsi"/>
          <w:shd w:val="clear" w:color="auto" w:fill="FFFFFF"/>
          <w:vertAlign w:val="superscript"/>
        </w:rPr>
        <w:t>th</w:t>
      </w:r>
      <w:r w:rsidR="0065728C">
        <w:rPr>
          <w:rFonts w:cstheme="minorHAnsi"/>
          <w:shd w:val="clear" w:color="auto" w:fill="FFFFFF"/>
        </w:rPr>
        <w:t xml:space="preserve">. </w:t>
      </w:r>
      <w:r w:rsidRPr="0065728C">
        <w:rPr>
          <w:rFonts w:cstheme="minorHAnsi"/>
          <w:shd w:val="clear" w:color="auto" w:fill="FFFFFF"/>
        </w:rPr>
        <w:t>All the top countries tend to have high values for all six of the key variables that have been found to support well-being: income, healthy life expectancy, social support, freedom, trust and generosity. </w:t>
      </w:r>
    </w:p>
    <w:p w14:paraId="5FC27107" w14:textId="77777777" w:rsidR="00473D80" w:rsidRPr="0065728C" w:rsidRDefault="00473D80" w:rsidP="00473D80">
      <w:pPr>
        <w:rPr>
          <w:rFonts w:cstheme="minorHAnsi"/>
          <w:shd w:val="clear" w:color="auto" w:fill="FFFFFF"/>
        </w:rPr>
      </w:pPr>
    </w:p>
    <w:p w14:paraId="417711BA" w14:textId="031800D7" w:rsidR="00473D80" w:rsidRPr="0065728C" w:rsidRDefault="00473D80" w:rsidP="00473D80">
      <w:pPr>
        <w:rPr>
          <w:rFonts w:cstheme="minorHAnsi"/>
          <w:shd w:val="clear" w:color="auto" w:fill="FFFFFF"/>
        </w:rPr>
      </w:pPr>
      <w:r w:rsidRPr="0065728C">
        <w:rPr>
          <w:rFonts w:cstheme="minorHAnsi"/>
          <w:shd w:val="clear" w:color="auto" w:fill="FFFFFF"/>
        </w:rPr>
        <w:t>As a student</w:t>
      </w:r>
      <w:r w:rsidR="001C7D51" w:rsidRPr="0065728C">
        <w:rPr>
          <w:rFonts w:cstheme="minorHAnsi"/>
          <w:shd w:val="clear" w:color="auto" w:fill="FFFFFF"/>
        </w:rPr>
        <w:t>,</w:t>
      </w:r>
      <w:r w:rsidRPr="0065728C">
        <w:rPr>
          <w:rFonts w:cstheme="minorHAnsi"/>
          <w:shd w:val="clear" w:color="auto" w:fill="FFFFFF"/>
        </w:rPr>
        <w:t xml:space="preserve"> how happy are you?  High school can be very challenging—from </w:t>
      </w:r>
      <w:r w:rsidR="001C7D51" w:rsidRPr="0065728C">
        <w:rPr>
          <w:rFonts w:cstheme="minorHAnsi"/>
          <w:shd w:val="clear" w:color="auto" w:fill="FFFFFF"/>
        </w:rPr>
        <w:t xml:space="preserve">the </w:t>
      </w:r>
      <w:r w:rsidRPr="0065728C">
        <w:rPr>
          <w:rFonts w:cstheme="minorHAnsi"/>
          <w:shd w:val="clear" w:color="auto" w:fill="FFFFFF"/>
        </w:rPr>
        <w:t>amount of homework, studying for exams, preparing college applications, social anxieties, and athletic competitiveness</w:t>
      </w:r>
      <w:r w:rsidR="001C7D51" w:rsidRPr="0065728C">
        <w:rPr>
          <w:rFonts w:cstheme="minorHAnsi"/>
          <w:shd w:val="clear" w:color="auto" w:fill="FFFFFF"/>
        </w:rPr>
        <w:t>;</w:t>
      </w:r>
      <w:r w:rsidRPr="0065728C">
        <w:rPr>
          <w:rFonts w:cstheme="minorHAnsi"/>
          <w:shd w:val="clear" w:color="auto" w:fill="FFFFFF"/>
        </w:rPr>
        <w:t xml:space="preserve"> students are under a lot of stress</w:t>
      </w:r>
      <w:r w:rsidR="0065728C">
        <w:rPr>
          <w:rFonts w:cstheme="minorHAnsi"/>
          <w:shd w:val="clear" w:color="auto" w:fill="FFFFFF"/>
        </w:rPr>
        <w:t xml:space="preserve">. </w:t>
      </w:r>
      <w:r w:rsidRPr="0065728C">
        <w:rPr>
          <w:rFonts w:cstheme="minorHAnsi"/>
          <w:shd w:val="clear" w:color="auto" w:fill="FFFFFF"/>
        </w:rPr>
        <w:t>Teens routinely say that their school-year stress levels are far higher than they think is healthy and their average reported stress exceeds that of adults, according to an annual survey published by the American Psychological Association.</w:t>
      </w:r>
    </w:p>
    <w:p w14:paraId="0FEFF3E6" w14:textId="77777777" w:rsidR="00473D80" w:rsidRPr="0065728C" w:rsidRDefault="00473D80" w:rsidP="00473D80">
      <w:pPr>
        <w:rPr>
          <w:rFonts w:cstheme="minorHAnsi"/>
        </w:rPr>
      </w:pPr>
    </w:p>
    <w:p w14:paraId="036C848B" w14:textId="77777777" w:rsidR="00473D80" w:rsidRPr="0065728C" w:rsidRDefault="00473D80" w:rsidP="00473D80">
      <w:pPr>
        <w:rPr>
          <w:rFonts w:cstheme="minorHAnsi"/>
          <w:shd w:val="clear" w:color="auto" w:fill="FFFFFF"/>
        </w:rPr>
      </w:pPr>
      <w:r w:rsidRPr="0065728C">
        <w:rPr>
          <w:rFonts w:cstheme="minorHAnsi"/>
          <w:shd w:val="clear" w:color="auto" w:fill="FFFFFF"/>
        </w:rPr>
        <w:t>Do you feel stressed because of the amount of homework that you have?</w:t>
      </w:r>
    </w:p>
    <w:p w14:paraId="75256EA2" w14:textId="77777777" w:rsidR="00473D80" w:rsidRPr="0065728C" w:rsidRDefault="00473D80" w:rsidP="00473D80">
      <w:pPr>
        <w:rPr>
          <w:rFonts w:cstheme="minorHAnsi"/>
        </w:rPr>
      </w:pPr>
    </w:p>
    <w:p w14:paraId="0997C53F" w14:textId="4BCC9DB1" w:rsidR="00CE7386" w:rsidRPr="0065728C" w:rsidRDefault="00CE7386" w:rsidP="00CE7386">
      <w:pPr>
        <w:rPr>
          <w:rFonts w:cstheme="minorHAnsi"/>
        </w:rPr>
      </w:pPr>
      <w:r w:rsidRPr="0065728C">
        <w:rPr>
          <w:rFonts w:cstheme="minorHAnsi"/>
        </w:rPr>
        <w:t>The Census at School website contains a large database of responses of questions and responses from students in the United States and other countries</w:t>
      </w:r>
      <w:r w:rsidR="0065728C">
        <w:rPr>
          <w:rFonts w:cstheme="minorHAnsi"/>
        </w:rPr>
        <w:t xml:space="preserve">. </w:t>
      </w:r>
    </w:p>
    <w:p w14:paraId="20FD5D45" w14:textId="30815F05" w:rsidR="00473D80" w:rsidRPr="0065728C" w:rsidRDefault="00473D80"/>
    <w:p w14:paraId="522A4937" w14:textId="497A1C87" w:rsidR="00473D80" w:rsidRPr="0065728C" w:rsidRDefault="00473D80" w:rsidP="00473D80">
      <w:pPr>
        <w:rPr>
          <w:rFonts w:cstheme="minorHAnsi"/>
        </w:rPr>
      </w:pPr>
      <w:r w:rsidRPr="0065728C">
        <w:rPr>
          <w:rFonts w:cstheme="minorHAnsi"/>
        </w:rPr>
        <w:t>One question from the Census at School questionnaire that students gave responses to</w:t>
      </w:r>
      <w:r w:rsidR="00CE7386" w:rsidRPr="0065728C">
        <w:rPr>
          <w:rFonts w:cstheme="minorHAnsi"/>
        </w:rPr>
        <w:t xml:space="preserve"> is</w:t>
      </w:r>
      <w:proofErr w:type="gramStart"/>
      <w:r w:rsidRPr="0065728C">
        <w:rPr>
          <w:rFonts w:cstheme="minorHAnsi"/>
        </w:rPr>
        <w:t>:</w:t>
      </w:r>
      <w:r w:rsidR="0065728C">
        <w:rPr>
          <w:rFonts w:cstheme="minorHAnsi"/>
        </w:rPr>
        <w:t xml:space="preserve"> </w:t>
      </w:r>
      <w:r w:rsidRPr="0065728C">
        <w:rPr>
          <w:rFonts w:cstheme="minorHAnsi"/>
        </w:rPr>
        <w:t>”How</w:t>
      </w:r>
      <w:proofErr w:type="gramEnd"/>
      <w:r w:rsidRPr="0065728C">
        <w:rPr>
          <w:rFonts w:cstheme="minorHAnsi"/>
        </w:rPr>
        <w:t xml:space="preserve"> much pressure do you feel because of the schoolwork you have to do?” </w:t>
      </w:r>
    </w:p>
    <w:p w14:paraId="3B479DDE" w14:textId="77777777" w:rsidR="00473D80" w:rsidRPr="0065728C" w:rsidRDefault="00473D80" w:rsidP="00473D80">
      <w:pPr>
        <w:rPr>
          <w:rFonts w:cstheme="minorHAnsi"/>
        </w:rPr>
      </w:pPr>
      <w:r w:rsidRPr="0065728C">
        <w:rPr>
          <w:rFonts w:cstheme="minorHAnsi"/>
        </w:rPr>
        <w:t xml:space="preserve">□ None □ Very little □ Some □ A lot </w:t>
      </w:r>
    </w:p>
    <w:p w14:paraId="625D8239" w14:textId="77777777" w:rsidR="00473D80" w:rsidRPr="0065728C" w:rsidRDefault="00473D80" w:rsidP="00473D80">
      <w:pPr>
        <w:rPr>
          <w:rFonts w:cstheme="minorHAnsi"/>
        </w:rPr>
      </w:pPr>
    </w:p>
    <w:p w14:paraId="3426041C" w14:textId="7B7DE23C" w:rsidR="00473D80" w:rsidRPr="0065728C" w:rsidRDefault="00473D80" w:rsidP="00473D80">
      <w:pPr>
        <w:rPr>
          <w:rFonts w:cstheme="minorHAnsi"/>
        </w:rPr>
      </w:pPr>
      <w:r w:rsidRPr="0065728C">
        <w:rPr>
          <w:rFonts w:cstheme="minorHAnsi"/>
        </w:rPr>
        <w:t>A random sample from the Census at School database of 100 U.S. 16-17</w:t>
      </w:r>
      <w:r w:rsidR="0065728C">
        <w:rPr>
          <w:rFonts w:cstheme="minorHAnsi"/>
        </w:rPr>
        <w:t>-</w:t>
      </w:r>
      <w:r w:rsidRPr="0065728C">
        <w:rPr>
          <w:rFonts w:cstheme="minorHAnsi"/>
        </w:rPr>
        <w:t>year-old students who answered the question about stress found that approximately 54% of the students responded some or a lot of pressure</w:t>
      </w:r>
      <w:r w:rsidR="0065728C">
        <w:rPr>
          <w:rFonts w:cstheme="minorHAnsi"/>
        </w:rPr>
        <w:t xml:space="preserve">. </w:t>
      </w:r>
    </w:p>
    <w:p w14:paraId="0D56D520" w14:textId="77777777" w:rsidR="00473D80" w:rsidRPr="0065728C" w:rsidRDefault="00473D80" w:rsidP="00473D80">
      <w:pPr>
        <w:rPr>
          <w:rFonts w:cstheme="minorHAnsi"/>
        </w:rPr>
      </w:pPr>
    </w:p>
    <w:p w14:paraId="31787AEB" w14:textId="57397048" w:rsidR="00473D80" w:rsidRPr="0065728C" w:rsidRDefault="00473D80" w:rsidP="00473D80">
      <w:pPr>
        <w:rPr>
          <w:rFonts w:cstheme="minorHAnsi"/>
        </w:rPr>
      </w:pPr>
      <w:r w:rsidRPr="0065728C">
        <w:rPr>
          <w:rFonts w:cstheme="minorHAnsi"/>
        </w:rPr>
        <w:t>A random sample from the New Zealand Census at School database of 100 New Zealand 16-17</w:t>
      </w:r>
      <w:r w:rsidR="0065728C">
        <w:rPr>
          <w:rFonts w:cstheme="minorHAnsi"/>
        </w:rPr>
        <w:t>-</w:t>
      </w:r>
      <w:r w:rsidRPr="0065728C">
        <w:rPr>
          <w:rFonts w:cstheme="minorHAnsi"/>
        </w:rPr>
        <w:t>year-old students who answered the question about stress found that approximately 48% of the students responded some or a lot of pressure</w:t>
      </w:r>
      <w:r w:rsidR="0065728C">
        <w:rPr>
          <w:rFonts w:cstheme="minorHAnsi"/>
        </w:rPr>
        <w:t xml:space="preserve">. </w:t>
      </w:r>
    </w:p>
    <w:p w14:paraId="10C6AD93" w14:textId="57B07451" w:rsidR="00473D80" w:rsidRPr="0061473B" w:rsidRDefault="0061473B" w:rsidP="00473D80">
      <w:r>
        <w:br w:type="page"/>
      </w:r>
      <w:r w:rsidR="00473D80" w:rsidRPr="0065728C">
        <w:rPr>
          <w:rFonts w:cstheme="minorHAnsi"/>
          <w:b/>
        </w:rPr>
        <w:lastRenderedPageBreak/>
        <w:t>Formulate a Statistical Question</w:t>
      </w:r>
    </w:p>
    <w:p w14:paraId="30FDA902" w14:textId="1BAE24A7" w:rsidR="00473D80" w:rsidRPr="0065728C" w:rsidRDefault="00473D80" w:rsidP="00473D80">
      <w:pPr>
        <w:rPr>
          <w:rFonts w:cstheme="minorHAnsi"/>
        </w:rPr>
      </w:pPr>
      <w:r w:rsidRPr="0065728C">
        <w:rPr>
          <w:rFonts w:cstheme="minorHAnsi"/>
        </w:rPr>
        <w:t xml:space="preserve">The results of the two surveys indicate that the two proportions of students who responded that feel some or a lot of pressure are different:  0.54 for U.S.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and 0.48 for New Zealand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w:t>
      </w:r>
      <w:r w:rsidR="0065728C">
        <w:rPr>
          <w:rFonts w:cstheme="minorHAnsi"/>
        </w:rPr>
        <w:t xml:space="preserve">. </w:t>
      </w:r>
      <w:r w:rsidRPr="0065728C">
        <w:rPr>
          <w:rFonts w:cstheme="minorHAnsi"/>
        </w:rPr>
        <w:t>The difference between the two proportions is 0.06</w:t>
      </w:r>
      <w:r w:rsidR="0065728C">
        <w:rPr>
          <w:rFonts w:cstheme="minorHAnsi"/>
        </w:rPr>
        <w:t xml:space="preserve">. </w:t>
      </w:r>
    </w:p>
    <w:p w14:paraId="0E498BF2" w14:textId="77777777" w:rsidR="00473D80" w:rsidRPr="0065728C" w:rsidRDefault="00473D80" w:rsidP="00473D80">
      <w:pPr>
        <w:rPr>
          <w:rFonts w:cstheme="minorHAnsi"/>
        </w:rPr>
      </w:pPr>
    </w:p>
    <w:p w14:paraId="368A6AB4" w14:textId="34232E7F" w:rsidR="00473D80" w:rsidRPr="0065728C" w:rsidRDefault="00473D80" w:rsidP="00473D80">
      <w:pPr>
        <w:rPr>
          <w:rFonts w:cstheme="minorHAnsi"/>
        </w:rPr>
      </w:pPr>
      <w:r w:rsidRPr="0065728C">
        <w:rPr>
          <w:rFonts w:cstheme="minorHAnsi"/>
        </w:rPr>
        <w:t>Are the two groups of students really not that far apart or is the difference of 0.06 a significant difference?  By significant difference</w:t>
      </w:r>
      <w:r w:rsidR="00CE7386" w:rsidRPr="0065728C">
        <w:rPr>
          <w:rFonts w:cstheme="minorHAnsi"/>
        </w:rPr>
        <w:t>,</w:t>
      </w:r>
      <w:r w:rsidRPr="0065728C">
        <w:rPr>
          <w:rFonts w:cstheme="minorHAnsi"/>
        </w:rPr>
        <w:t xml:space="preserve"> we mean the difference in the response proportions for the two samples is larger than what we would expect to see due to sampling variability.</w:t>
      </w:r>
    </w:p>
    <w:p w14:paraId="772C402C" w14:textId="77777777" w:rsidR="00473D80" w:rsidRPr="0065728C" w:rsidRDefault="00473D80" w:rsidP="00473D80">
      <w:pPr>
        <w:rPr>
          <w:rFonts w:cstheme="minorHAnsi"/>
        </w:rPr>
      </w:pPr>
    </w:p>
    <w:p w14:paraId="77A6CE71" w14:textId="77777777" w:rsidR="00473D80" w:rsidRPr="0065728C" w:rsidRDefault="00473D80" w:rsidP="00473D80">
      <w:pPr>
        <w:rPr>
          <w:rFonts w:cstheme="minorHAnsi"/>
        </w:rPr>
      </w:pPr>
      <w:r w:rsidRPr="0065728C">
        <w:rPr>
          <w:rFonts w:cstheme="minorHAnsi"/>
        </w:rPr>
        <w:t>The statistical question we want to answer is:</w:t>
      </w:r>
    </w:p>
    <w:p w14:paraId="554ACBFF" w14:textId="3F3E9B77" w:rsidR="00473D80" w:rsidRPr="0065728C" w:rsidRDefault="00473D80" w:rsidP="00473D80">
      <w:pPr>
        <w:rPr>
          <w:rFonts w:cstheme="minorHAnsi"/>
        </w:rPr>
      </w:pPr>
      <w:r w:rsidRPr="0065728C">
        <w:rPr>
          <w:rFonts w:cstheme="minorHAnsi"/>
        </w:rPr>
        <w:t xml:space="preserve">“Is there a significant difference between the proportion of U.S.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and the proportion of New Zealand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who responded that they feel some or a lot of pressure because of schoolwork?”</w:t>
      </w:r>
    </w:p>
    <w:p w14:paraId="040A0DF9" w14:textId="09A37F2B" w:rsidR="00473D80" w:rsidRPr="0065728C" w:rsidRDefault="00473D80"/>
    <w:p w14:paraId="3CDBD36F" w14:textId="77777777" w:rsidR="003D1E5A" w:rsidRPr="0065728C" w:rsidRDefault="003D1E5A" w:rsidP="00473D80">
      <w:pPr>
        <w:rPr>
          <w:rFonts w:cstheme="minorHAnsi"/>
          <w:b/>
        </w:rPr>
      </w:pPr>
      <w:r w:rsidRPr="0065728C">
        <w:rPr>
          <w:rFonts w:cstheme="minorHAnsi"/>
          <w:b/>
        </w:rPr>
        <w:t>Collect Appropriate Data</w:t>
      </w:r>
    </w:p>
    <w:p w14:paraId="49BADFE3" w14:textId="58AFE05E" w:rsidR="00473D80" w:rsidRPr="0065728C" w:rsidRDefault="00473D80" w:rsidP="00473D80">
      <w:pPr>
        <w:rPr>
          <w:rFonts w:cstheme="minorHAnsi"/>
        </w:rPr>
      </w:pPr>
      <w:r w:rsidRPr="0065728C">
        <w:rPr>
          <w:rFonts w:cstheme="minorHAnsi"/>
        </w:rPr>
        <w:t>A simulation (similar to the one designed in Investigation 11) will be used to help answer the statistical question</w:t>
      </w:r>
      <w:r w:rsidR="0065728C">
        <w:rPr>
          <w:rFonts w:cstheme="minorHAnsi"/>
        </w:rPr>
        <w:t xml:space="preserve">. </w:t>
      </w:r>
      <w:r w:rsidRPr="0065728C">
        <w:rPr>
          <w:rFonts w:cstheme="minorHAnsi"/>
        </w:rPr>
        <w:t>In this simulation</w:t>
      </w:r>
      <w:r w:rsidR="003D1E5A" w:rsidRPr="0065728C">
        <w:rPr>
          <w:rFonts w:cstheme="minorHAnsi"/>
        </w:rPr>
        <w:t>,</w:t>
      </w:r>
      <w:r w:rsidRPr="0065728C">
        <w:rPr>
          <w:rFonts w:cstheme="minorHAnsi"/>
        </w:rPr>
        <w:t xml:space="preserve"> a population is created of 200 students representing the combined number of U.S. and New Zealand students who answered the question</w:t>
      </w:r>
      <w:r w:rsidR="0065728C">
        <w:rPr>
          <w:rFonts w:cstheme="minorHAnsi"/>
        </w:rPr>
        <w:t xml:space="preserve">. </w:t>
      </w:r>
    </w:p>
    <w:p w14:paraId="212BD3AB" w14:textId="77777777" w:rsidR="00473D80" w:rsidRPr="0065728C" w:rsidRDefault="00473D80" w:rsidP="00473D80">
      <w:pPr>
        <w:rPr>
          <w:rFonts w:cstheme="minorHAnsi"/>
        </w:rPr>
      </w:pPr>
    </w:p>
    <w:p w14:paraId="2964168C" w14:textId="7276435A" w:rsidR="00473D80" w:rsidRPr="0065728C" w:rsidRDefault="00473D80" w:rsidP="00473D80">
      <w:pPr>
        <w:rPr>
          <w:rFonts w:cstheme="minorHAnsi"/>
        </w:rPr>
      </w:pPr>
      <w:r w:rsidRPr="0065728C">
        <w:rPr>
          <w:rFonts w:cstheme="minorHAnsi"/>
        </w:rPr>
        <w:t>Create 200 slips of paper of the same size and mark 102 of the slips with a</w:t>
      </w:r>
      <w:r w:rsidR="00346F45" w:rsidRPr="0065728C">
        <w:rPr>
          <w:rFonts w:cstheme="minorHAnsi"/>
        </w:rPr>
        <w:t>n</w:t>
      </w:r>
      <w:r w:rsidRPr="0065728C">
        <w:rPr>
          <w:rFonts w:cstheme="minorHAnsi"/>
        </w:rPr>
        <w:t xml:space="preserve"> </w:t>
      </w:r>
      <w:r w:rsidRPr="0065728C">
        <w:rPr>
          <w:rFonts w:cstheme="minorHAnsi"/>
          <w:b/>
          <w:sz w:val="32"/>
          <w:szCs w:val="32"/>
        </w:rPr>
        <w:t>L</w:t>
      </w:r>
      <w:r w:rsidRPr="0065728C">
        <w:rPr>
          <w:rFonts w:cstheme="minorHAnsi"/>
        </w:rPr>
        <w:t xml:space="preserve"> to represent the 102 students who responded they feel Some or A Lot </w:t>
      </w:r>
      <w:r w:rsidR="003D1E5A" w:rsidRPr="0065728C">
        <w:rPr>
          <w:rFonts w:cstheme="minorHAnsi"/>
        </w:rPr>
        <w:t xml:space="preserve">of </w:t>
      </w:r>
      <w:r w:rsidRPr="0065728C">
        <w:rPr>
          <w:rFonts w:cstheme="minorHAnsi"/>
        </w:rPr>
        <w:t>pressure</w:t>
      </w:r>
      <w:r w:rsidR="0065728C">
        <w:rPr>
          <w:rFonts w:cstheme="minorHAnsi"/>
        </w:rPr>
        <w:t xml:space="preserve">. </w:t>
      </w:r>
      <w:r w:rsidRPr="0065728C">
        <w:rPr>
          <w:rFonts w:cstheme="minorHAnsi"/>
        </w:rPr>
        <w:t>Cut out the slips and thoroughly mix the slips in a bag</w:t>
      </w:r>
      <w:r w:rsidR="0065728C">
        <w:rPr>
          <w:rFonts w:cstheme="minorHAnsi"/>
        </w:rPr>
        <w:t xml:space="preserve">. </w:t>
      </w:r>
      <w:r w:rsidRPr="0065728C">
        <w:rPr>
          <w:rFonts w:cstheme="minorHAnsi"/>
        </w:rPr>
        <w:t>Then randomly select 100 slips from the bag</w:t>
      </w:r>
      <w:r w:rsidR="0065728C">
        <w:rPr>
          <w:rFonts w:cstheme="minorHAnsi"/>
        </w:rPr>
        <w:t xml:space="preserve">. </w:t>
      </w:r>
      <w:r w:rsidRPr="0065728C">
        <w:rPr>
          <w:rFonts w:cstheme="minorHAnsi"/>
        </w:rPr>
        <w:t>These 100 slips represent the number of U.S teens</w:t>
      </w:r>
      <w:r w:rsidR="0065728C">
        <w:rPr>
          <w:rFonts w:cstheme="minorHAnsi"/>
        </w:rPr>
        <w:t xml:space="preserve">. </w:t>
      </w:r>
      <w:r w:rsidRPr="0065728C">
        <w:rPr>
          <w:rFonts w:cstheme="minorHAnsi"/>
        </w:rPr>
        <w:t>Count the number of slips with a</w:t>
      </w:r>
      <w:r w:rsidR="00346F45" w:rsidRPr="0065728C">
        <w:rPr>
          <w:rFonts w:cstheme="minorHAnsi"/>
        </w:rPr>
        <w:t>n</w:t>
      </w:r>
      <w:r w:rsidRPr="0065728C">
        <w:rPr>
          <w:rFonts w:cstheme="minorHAnsi"/>
        </w:rPr>
        <w:t xml:space="preserve"> </w:t>
      </w:r>
      <w:r w:rsidRPr="0065728C">
        <w:rPr>
          <w:rFonts w:cstheme="minorHAnsi"/>
          <w:b/>
          <w:sz w:val="32"/>
          <w:szCs w:val="32"/>
        </w:rPr>
        <w:t>L</w:t>
      </w:r>
      <w:r w:rsidRPr="0065728C">
        <w:rPr>
          <w:rFonts w:cstheme="minorHAnsi"/>
        </w:rPr>
        <w:t xml:space="preserve"> and record in the cell labeled U.S. teens and Some or A Lot</w:t>
      </w:r>
      <w:r w:rsidR="0065728C">
        <w:rPr>
          <w:rFonts w:cstheme="minorHAnsi"/>
        </w:rPr>
        <w:t xml:space="preserve">. </w:t>
      </w:r>
      <w:r w:rsidRPr="0065728C">
        <w:rPr>
          <w:rFonts w:cstheme="minorHAnsi"/>
        </w:rPr>
        <w:t>Based on this count, complete the table.</w:t>
      </w:r>
    </w:p>
    <w:p w14:paraId="7FC1C103" w14:textId="77777777" w:rsidR="00473D80" w:rsidRPr="0065728C" w:rsidRDefault="00473D80" w:rsidP="00473D80">
      <w:pPr>
        <w:rPr>
          <w:rFonts w:cstheme="minorHAnsi"/>
        </w:rPr>
      </w:pPr>
    </w:p>
    <w:tbl>
      <w:tblPr>
        <w:tblStyle w:val="TableGrid"/>
        <w:tblW w:w="0" w:type="auto"/>
        <w:tblLook w:val="04A0" w:firstRow="1" w:lastRow="0" w:firstColumn="1" w:lastColumn="0" w:noHBand="0" w:noVBand="1"/>
      </w:tblPr>
      <w:tblGrid>
        <w:gridCol w:w="2337"/>
        <w:gridCol w:w="2337"/>
        <w:gridCol w:w="2338"/>
        <w:gridCol w:w="2338"/>
      </w:tblGrid>
      <w:tr w:rsidR="0065728C" w:rsidRPr="0065728C" w14:paraId="6B846B34" w14:textId="77777777" w:rsidTr="00213267">
        <w:tc>
          <w:tcPr>
            <w:tcW w:w="2337" w:type="dxa"/>
          </w:tcPr>
          <w:p w14:paraId="47168D38" w14:textId="77777777" w:rsidR="00473D80" w:rsidRPr="0065728C" w:rsidRDefault="00473D80" w:rsidP="00213267">
            <w:pPr>
              <w:rPr>
                <w:rFonts w:cstheme="minorHAnsi"/>
              </w:rPr>
            </w:pPr>
          </w:p>
        </w:tc>
        <w:tc>
          <w:tcPr>
            <w:tcW w:w="2337" w:type="dxa"/>
          </w:tcPr>
          <w:p w14:paraId="4734845F" w14:textId="77777777" w:rsidR="00473D80" w:rsidRPr="0065728C" w:rsidRDefault="00473D80" w:rsidP="00213267">
            <w:pPr>
              <w:rPr>
                <w:rFonts w:cstheme="minorHAnsi"/>
              </w:rPr>
            </w:pPr>
            <w:r w:rsidRPr="0065728C">
              <w:rPr>
                <w:rFonts w:cstheme="minorHAnsi"/>
              </w:rPr>
              <w:t>Some or A lot</w:t>
            </w:r>
          </w:p>
        </w:tc>
        <w:tc>
          <w:tcPr>
            <w:tcW w:w="2338" w:type="dxa"/>
          </w:tcPr>
          <w:p w14:paraId="44C700FC" w14:textId="77777777" w:rsidR="00473D80" w:rsidRPr="0065728C" w:rsidRDefault="00473D80" w:rsidP="00213267">
            <w:pPr>
              <w:rPr>
                <w:rFonts w:cstheme="minorHAnsi"/>
              </w:rPr>
            </w:pPr>
            <w:r w:rsidRPr="0065728C">
              <w:rPr>
                <w:rFonts w:cstheme="minorHAnsi"/>
              </w:rPr>
              <w:t>Little or None</w:t>
            </w:r>
          </w:p>
        </w:tc>
        <w:tc>
          <w:tcPr>
            <w:tcW w:w="2338" w:type="dxa"/>
          </w:tcPr>
          <w:p w14:paraId="217DA089" w14:textId="77777777" w:rsidR="00473D80" w:rsidRPr="0065728C" w:rsidRDefault="00473D80" w:rsidP="00213267">
            <w:pPr>
              <w:rPr>
                <w:rFonts w:cstheme="minorHAnsi"/>
              </w:rPr>
            </w:pPr>
            <w:r w:rsidRPr="0065728C">
              <w:rPr>
                <w:rFonts w:cstheme="minorHAnsi"/>
              </w:rPr>
              <w:t>Total</w:t>
            </w:r>
          </w:p>
        </w:tc>
      </w:tr>
      <w:tr w:rsidR="0065728C" w:rsidRPr="0065728C" w14:paraId="5E1AAD9A" w14:textId="77777777" w:rsidTr="00213267">
        <w:tc>
          <w:tcPr>
            <w:tcW w:w="2337" w:type="dxa"/>
          </w:tcPr>
          <w:p w14:paraId="52119603" w14:textId="77777777" w:rsidR="00473D80" w:rsidRPr="0065728C" w:rsidRDefault="00473D80" w:rsidP="00213267">
            <w:pPr>
              <w:rPr>
                <w:rFonts w:cstheme="minorHAnsi"/>
              </w:rPr>
            </w:pPr>
            <w:r w:rsidRPr="0065728C">
              <w:rPr>
                <w:rFonts w:cstheme="minorHAnsi"/>
              </w:rPr>
              <w:t>US. teens</w:t>
            </w:r>
          </w:p>
        </w:tc>
        <w:tc>
          <w:tcPr>
            <w:tcW w:w="2337" w:type="dxa"/>
          </w:tcPr>
          <w:p w14:paraId="07B4CF21" w14:textId="77777777" w:rsidR="00473D80" w:rsidRPr="0065728C" w:rsidRDefault="00473D80" w:rsidP="00213267">
            <w:pPr>
              <w:rPr>
                <w:rFonts w:cstheme="minorHAnsi"/>
                <w:highlight w:val="lightGray"/>
              </w:rPr>
            </w:pPr>
          </w:p>
        </w:tc>
        <w:tc>
          <w:tcPr>
            <w:tcW w:w="2338" w:type="dxa"/>
          </w:tcPr>
          <w:p w14:paraId="3E7AD6E4" w14:textId="77777777" w:rsidR="00473D80" w:rsidRPr="0065728C" w:rsidRDefault="00473D80" w:rsidP="00213267">
            <w:pPr>
              <w:rPr>
                <w:rFonts w:cstheme="minorHAnsi"/>
              </w:rPr>
            </w:pPr>
          </w:p>
        </w:tc>
        <w:tc>
          <w:tcPr>
            <w:tcW w:w="2338" w:type="dxa"/>
          </w:tcPr>
          <w:p w14:paraId="0992C19F" w14:textId="77777777" w:rsidR="00473D80" w:rsidRPr="0065728C" w:rsidRDefault="00473D80" w:rsidP="00213267">
            <w:pPr>
              <w:rPr>
                <w:rFonts w:cstheme="minorHAnsi"/>
              </w:rPr>
            </w:pPr>
            <w:r w:rsidRPr="0065728C">
              <w:rPr>
                <w:rFonts w:cstheme="minorHAnsi"/>
              </w:rPr>
              <w:t>100</w:t>
            </w:r>
          </w:p>
        </w:tc>
      </w:tr>
      <w:tr w:rsidR="0065728C" w:rsidRPr="0065728C" w14:paraId="050A58A8" w14:textId="77777777" w:rsidTr="00213267">
        <w:tc>
          <w:tcPr>
            <w:tcW w:w="2337" w:type="dxa"/>
          </w:tcPr>
          <w:p w14:paraId="4082D9AB" w14:textId="77777777" w:rsidR="00473D80" w:rsidRPr="0065728C" w:rsidRDefault="00473D80" w:rsidP="00213267">
            <w:pPr>
              <w:rPr>
                <w:rFonts w:cstheme="minorHAnsi"/>
              </w:rPr>
            </w:pPr>
            <w:r w:rsidRPr="0065728C">
              <w:rPr>
                <w:rFonts w:cstheme="minorHAnsi"/>
              </w:rPr>
              <w:t>New Zealand teens</w:t>
            </w:r>
          </w:p>
        </w:tc>
        <w:tc>
          <w:tcPr>
            <w:tcW w:w="2337" w:type="dxa"/>
          </w:tcPr>
          <w:p w14:paraId="76E53E19" w14:textId="77777777" w:rsidR="00473D80" w:rsidRPr="0065728C" w:rsidRDefault="00473D80" w:rsidP="00213267">
            <w:pPr>
              <w:rPr>
                <w:rFonts w:cstheme="minorHAnsi"/>
              </w:rPr>
            </w:pPr>
          </w:p>
        </w:tc>
        <w:tc>
          <w:tcPr>
            <w:tcW w:w="2338" w:type="dxa"/>
          </w:tcPr>
          <w:p w14:paraId="538C4223" w14:textId="77777777" w:rsidR="00473D80" w:rsidRPr="0065728C" w:rsidRDefault="00473D80" w:rsidP="00213267">
            <w:pPr>
              <w:rPr>
                <w:rFonts w:cstheme="minorHAnsi"/>
              </w:rPr>
            </w:pPr>
          </w:p>
        </w:tc>
        <w:tc>
          <w:tcPr>
            <w:tcW w:w="2338" w:type="dxa"/>
          </w:tcPr>
          <w:p w14:paraId="46D218B3" w14:textId="77777777" w:rsidR="00473D80" w:rsidRPr="0065728C" w:rsidRDefault="00473D80" w:rsidP="00213267">
            <w:pPr>
              <w:rPr>
                <w:rFonts w:cstheme="minorHAnsi"/>
              </w:rPr>
            </w:pPr>
            <w:r w:rsidRPr="0065728C">
              <w:rPr>
                <w:rFonts w:cstheme="minorHAnsi"/>
              </w:rPr>
              <w:t>100</w:t>
            </w:r>
          </w:p>
        </w:tc>
      </w:tr>
      <w:tr w:rsidR="00473D80" w:rsidRPr="0065728C" w14:paraId="5A6298B5" w14:textId="77777777" w:rsidTr="00213267">
        <w:tc>
          <w:tcPr>
            <w:tcW w:w="2337" w:type="dxa"/>
          </w:tcPr>
          <w:p w14:paraId="78F7DF66" w14:textId="77777777" w:rsidR="00473D80" w:rsidRPr="0065728C" w:rsidRDefault="00473D80" w:rsidP="00213267">
            <w:pPr>
              <w:rPr>
                <w:rFonts w:cstheme="minorHAnsi"/>
              </w:rPr>
            </w:pPr>
            <w:r w:rsidRPr="0065728C">
              <w:rPr>
                <w:rFonts w:cstheme="minorHAnsi"/>
              </w:rPr>
              <w:t xml:space="preserve">Total </w:t>
            </w:r>
          </w:p>
        </w:tc>
        <w:tc>
          <w:tcPr>
            <w:tcW w:w="2337" w:type="dxa"/>
          </w:tcPr>
          <w:p w14:paraId="58423900" w14:textId="77777777" w:rsidR="00473D80" w:rsidRPr="0065728C" w:rsidRDefault="00473D80" w:rsidP="00213267">
            <w:pPr>
              <w:rPr>
                <w:rFonts w:cstheme="minorHAnsi"/>
              </w:rPr>
            </w:pPr>
            <w:r w:rsidRPr="0065728C">
              <w:rPr>
                <w:rFonts w:cstheme="minorHAnsi"/>
              </w:rPr>
              <w:t>102</w:t>
            </w:r>
          </w:p>
        </w:tc>
        <w:tc>
          <w:tcPr>
            <w:tcW w:w="2338" w:type="dxa"/>
          </w:tcPr>
          <w:p w14:paraId="7F919308" w14:textId="77777777" w:rsidR="00473D80" w:rsidRPr="0065728C" w:rsidRDefault="00473D80" w:rsidP="00213267">
            <w:pPr>
              <w:rPr>
                <w:rFonts w:cstheme="minorHAnsi"/>
              </w:rPr>
            </w:pPr>
            <w:r w:rsidRPr="0065728C">
              <w:rPr>
                <w:rFonts w:cstheme="minorHAnsi"/>
              </w:rPr>
              <w:t>98</w:t>
            </w:r>
          </w:p>
        </w:tc>
        <w:tc>
          <w:tcPr>
            <w:tcW w:w="2338" w:type="dxa"/>
          </w:tcPr>
          <w:p w14:paraId="0EC2988A" w14:textId="77777777" w:rsidR="00473D80" w:rsidRPr="0065728C" w:rsidRDefault="00473D80" w:rsidP="00213267">
            <w:pPr>
              <w:rPr>
                <w:rFonts w:cstheme="minorHAnsi"/>
              </w:rPr>
            </w:pPr>
            <w:r w:rsidRPr="0065728C">
              <w:rPr>
                <w:rFonts w:cstheme="minorHAnsi"/>
              </w:rPr>
              <w:t>200</w:t>
            </w:r>
          </w:p>
        </w:tc>
      </w:tr>
    </w:tbl>
    <w:p w14:paraId="605237C3" w14:textId="41E374FB" w:rsidR="00473D80" w:rsidRPr="0065728C" w:rsidRDefault="00473D80"/>
    <w:p w14:paraId="2F0D5DEE" w14:textId="77777777" w:rsidR="00473D80" w:rsidRPr="0065728C" w:rsidRDefault="00473D80" w:rsidP="00473D80">
      <w:pPr>
        <w:rPr>
          <w:rFonts w:cstheme="minorHAnsi"/>
        </w:rPr>
      </w:pPr>
      <w:r w:rsidRPr="0065728C">
        <w:rPr>
          <w:rFonts w:cstheme="minorHAnsi"/>
        </w:rPr>
        <w:t>Find the proportion of U.S. teens that responded with some or a lot of pressure.</w:t>
      </w:r>
    </w:p>
    <w:p w14:paraId="5F0790B5" w14:textId="77777777" w:rsidR="00473D80" w:rsidRPr="0065728C" w:rsidRDefault="00473D80" w:rsidP="00473D80">
      <w:pPr>
        <w:rPr>
          <w:rFonts w:cstheme="minorHAnsi"/>
        </w:rPr>
      </w:pPr>
    </w:p>
    <w:p w14:paraId="4047550F" w14:textId="77777777" w:rsidR="00473D80" w:rsidRPr="0065728C" w:rsidRDefault="00473D80" w:rsidP="00473D80">
      <w:pPr>
        <w:rPr>
          <w:rFonts w:cstheme="minorHAnsi"/>
        </w:rPr>
      </w:pPr>
      <w:r w:rsidRPr="0065728C">
        <w:rPr>
          <w:rFonts w:cstheme="minorHAnsi"/>
        </w:rPr>
        <w:t>Find the proportion of New Zealand teens that responded with some or a lot of pressure.</w:t>
      </w:r>
    </w:p>
    <w:p w14:paraId="379FD67D" w14:textId="77777777" w:rsidR="00473D80" w:rsidRPr="0065728C" w:rsidRDefault="00473D80" w:rsidP="00473D80">
      <w:pPr>
        <w:rPr>
          <w:rFonts w:cstheme="minorHAnsi"/>
        </w:rPr>
      </w:pPr>
    </w:p>
    <w:p w14:paraId="09F45A99" w14:textId="77777777" w:rsidR="00473D80" w:rsidRPr="0065728C" w:rsidRDefault="00473D80" w:rsidP="00473D80">
      <w:pPr>
        <w:rPr>
          <w:rFonts w:cstheme="minorHAnsi"/>
        </w:rPr>
      </w:pPr>
      <w:r w:rsidRPr="0065728C">
        <w:rPr>
          <w:rFonts w:cstheme="minorHAnsi"/>
        </w:rPr>
        <w:t>Find the difference between these two proportions and record this difference.</w:t>
      </w:r>
    </w:p>
    <w:p w14:paraId="1BD4B369" w14:textId="77777777" w:rsidR="00473D80" w:rsidRPr="0065728C" w:rsidRDefault="00473D80" w:rsidP="00473D80">
      <w:pPr>
        <w:rPr>
          <w:rFonts w:cstheme="minorHAnsi"/>
        </w:rPr>
      </w:pPr>
    </w:p>
    <w:p w14:paraId="49F38FCC" w14:textId="77777777" w:rsidR="00473D80" w:rsidRPr="0065728C" w:rsidRDefault="00473D80" w:rsidP="00473D80">
      <w:pPr>
        <w:rPr>
          <w:rFonts w:cstheme="minorHAnsi"/>
        </w:rPr>
      </w:pPr>
      <w:r w:rsidRPr="0065728C">
        <w:rPr>
          <w:rFonts w:cstheme="minorHAnsi"/>
        </w:rPr>
        <w:t>Repeat this simulation a large number of times, each time record the difference between the two simulated proportions.</w:t>
      </w:r>
    </w:p>
    <w:p w14:paraId="4E0BA031" w14:textId="276B2BAF" w:rsidR="0061473B" w:rsidRDefault="0061473B">
      <w:r>
        <w:br w:type="page"/>
      </w:r>
    </w:p>
    <w:p w14:paraId="55778D66" w14:textId="77777777" w:rsidR="00473D80" w:rsidRPr="0065728C" w:rsidRDefault="00473D80"/>
    <w:p w14:paraId="24275AC5" w14:textId="77777777" w:rsidR="00473D80" w:rsidRPr="0065728C" w:rsidRDefault="00473D80" w:rsidP="00473D80">
      <w:pPr>
        <w:rPr>
          <w:rFonts w:cstheme="minorHAnsi"/>
          <w:b/>
        </w:rPr>
      </w:pPr>
      <w:r w:rsidRPr="0065728C">
        <w:rPr>
          <w:rFonts w:cstheme="minorHAnsi"/>
          <w:b/>
        </w:rPr>
        <w:t>Analyze the Data</w:t>
      </w:r>
    </w:p>
    <w:p w14:paraId="14D201AC" w14:textId="04B0414E" w:rsidR="00473D80" w:rsidRPr="0065728C" w:rsidRDefault="00473D80" w:rsidP="00473D80">
      <w:pPr>
        <w:rPr>
          <w:rFonts w:cstheme="minorHAnsi"/>
        </w:rPr>
      </w:pPr>
      <w:r w:rsidRPr="0065728C">
        <w:rPr>
          <w:rFonts w:cstheme="minorHAnsi"/>
        </w:rPr>
        <w:t>Construct a dot plot of the simulated differences between the two proportions.</w:t>
      </w:r>
    </w:p>
    <w:p w14:paraId="334CCB7D" w14:textId="53F67F91" w:rsidR="00473D80" w:rsidRPr="0065728C" w:rsidRDefault="00473D80"/>
    <w:p w14:paraId="3288CF58" w14:textId="45872B80" w:rsidR="00473D80" w:rsidRPr="0065728C" w:rsidRDefault="00473D80"/>
    <w:p w14:paraId="6D9CA0BE" w14:textId="2CCF91A9" w:rsidR="00473D80" w:rsidRPr="0065728C" w:rsidRDefault="00473D80"/>
    <w:p w14:paraId="3213C4F5" w14:textId="3B77A633" w:rsidR="00473D80" w:rsidRPr="0065728C" w:rsidRDefault="00473D80"/>
    <w:p w14:paraId="782FB908" w14:textId="573AEC3D" w:rsidR="00473D80" w:rsidRPr="0065728C" w:rsidRDefault="00473D80"/>
    <w:p w14:paraId="0A85C22C" w14:textId="4876B593" w:rsidR="00473D80" w:rsidRPr="0065728C" w:rsidRDefault="00473D80"/>
    <w:p w14:paraId="0D20ACF6" w14:textId="399803B4" w:rsidR="00473D80" w:rsidRPr="0065728C" w:rsidRDefault="00473D80"/>
    <w:p w14:paraId="17D2DBEC" w14:textId="66785E11" w:rsidR="00473D80" w:rsidRDefault="00473D80"/>
    <w:p w14:paraId="32BD8E1D" w14:textId="2D01C381" w:rsidR="0061473B" w:rsidRDefault="0061473B"/>
    <w:p w14:paraId="37B604F4" w14:textId="77777777" w:rsidR="0061473B" w:rsidRPr="0065728C" w:rsidRDefault="0061473B">
      <w:bookmarkStart w:id="0" w:name="_GoBack"/>
      <w:bookmarkEnd w:id="0"/>
    </w:p>
    <w:p w14:paraId="544F3395" w14:textId="77777777" w:rsidR="003D1E5A" w:rsidRPr="0065728C" w:rsidRDefault="003D1E5A"/>
    <w:p w14:paraId="7D7ACF30" w14:textId="77777777" w:rsidR="003D1E5A" w:rsidRPr="0065728C" w:rsidRDefault="003D1E5A"/>
    <w:p w14:paraId="6B6B7280" w14:textId="77777777" w:rsidR="003D1E5A" w:rsidRPr="0065728C" w:rsidRDefault="003D1E5A"/>
    <w:p w14:paraId="52F32334" w14:textId="78C601EF" w:rsidR="00473D80" w:rsidRPr="0065728C" w:rsidRDefault="00473D80" w:rsidP="00473D80">
      <w:pPr>
        <w:rPr>
          <w:rFonts w:cstheme="minorHAnsi"/>
        </w:rPr>
      </w:pPr>
      <w:r w:rsidRPr="0065728C">
        <w:rPr>
          <w:rFonts w:cstheme="minorHAnsi"/>
          <w:b/>
        </w:rPr>
        <w:t>Interpret the Results</w:t>
      </w:r>
    </w:p>
    <w:p w14:paraId="549A5AC1" w14:textId="18951AB9" w:rsidR="00473D80" w:rsidRPr="0065728C" w:rsidRDefault="00473D80" w:rsidP="00473D80">
      <w:pPr>
        <w:rPr>
          <w:rFonts w:cstheme="minorHAnsi"/>
        </w:rPr>
      </w:pPr>
      <w:r w:rsidRPr="0065728C">
        <w:rPr>
          <w:rFonts w:cstheme="minorHAnsi"/>
        </w:rPr>
        <w:t xml:space="preserve">The original surveys showed that 54% of U.S.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responded that they felt some or a lot of pressure and 48% of the New Zealand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responded that they felt some or a lot of pressure</w:t>
      </w:r>
      <w:r w:rsidR="0065728C">
        <w:rPr>
          <w:rFonts w:cstheme="minorHAnsi"/>
        </w:rPr>
        <w:t xml:space="preserve">. </w:t>
      </w:r>
      <w:r w:rsidRPr="0065728C">
        <w:rPr>
          <w:rFonts w:cstheme="minorHAnsi"/>
        </w:rPr>
        <w:t>This gave an observed difference of 0.06</w:t>
      </w:r>
      <w:r w:rsidR="0065728C">
        <w:rPr>
          <w:rFonts w:cstheme="minorHAnsi"/>
        </w:rPr>
        <w:t xml:space="preserve">. </w:t>
      </w:r>
    </w:p>
    <w:p w14:paraId="40988849" w14:textId="77777777" w:rsidR="00473D80" w:rsidRPr="0065728C" w:rsidRDefault="00473D80" w:rsidP="00473D80">
      <w:pPr>
        <w:rPr>
          <w:rFonts w:cstheme="minorHAnsi"/>
        </w:rPr>
      </w:pPr>
    </w:p>
    <w:p w14:paraId="36B1411F" w14:textId="77777777" w:rsidR="00473D80" w:rsidRPr="0065728C" w:rsidRDefault="00473D80" w:rsidP="00473D80">
      <w:pPr>
        <w:rPr>
          <w:rFonts w:cstheme="minorHAnsi"/>
        </w:rPr>
      </w:pPr>
      <w:r w:rsidRPr="0065728C">
        <w:rPr>
          <w:rFonts w:cstheme="minorHAnsi"/>
        </w:rPr>
        <w:t>Based on the simulated differences which were based on assuming there was no difference between the proportions, write a few sentences that address the statistical question:</w:t>
      </w:r>
    </w:p>
    <w:p w14:paraId="491C0B9E" w14:textId="1D442A32" w:rsidR="00473D80" w:rsidRPr="0065728C" w:rsidRDefault="00473D80" w:rsidP="00473D80">
      <w:pPr>
        <w:rPr>
          <w:rFonts w:cstheme="minorHAnsi"/>
        </w:rPr>
      </w:pPr>
      <w:r w:rsidRPr="0065728C">
        <w:rPr>
          <w:rFonts w:cstheme="minorHAnsi"/>
        </w:rPr>
        <w:t xml:space="preserve">“Is there a significant difference between the proportion of U.S.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and the proportion of New Zealand </w:t>
      </w:r>
      <w:r w:rsidR="003B0864" w:rsidRPr="0065728C">
        <w:rPr>
          <w:rFonts w:cstheme="minorHAnsi"/>
        </w:rPr>
        <w:t>16-17</w:t>
      </w:r>
      <w:r w:rsidR="0065728C">
        <w:rPr>
          <w:rFonts w:cstheme="minorHAnsi"/>
        </w:rPr>
        <w:t>-</w:t>
      </w:r>
      <w:r w:rsidR="003B0864" w:rsidRPr="0065728C">
        <w:rPr>
          <w:rFonts w:cstheme="minorHAnsi"/>
        </w:rPr>
        <w:t>year-old</w:t>
      </w:r>
      <w:r w:rsidRPr="0065728C">
        <w:rPr>
          <w:rFonts w:cstheme="minorHAnsi"/>
        </w:rPr>
        <w:t xml:space="preserve"> students who responded that they feel some or a lot of pressure because of schoolwork?”</w:t>
      </w:r>
    </w:p>
    <w:p w14:paraId="6DCAF549" w14:textId="77777777" w:rsidR="00473D80" w:rsidRPr="0065728C" w:rsidRDefault="00473D80"/>
    <w:sectPr w:rsidR="00473D80" w:rsidRPr="0065728C" w:rsidSect="00346E24">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02EC8" w14:textId="77777777" w:rsidR="006D757C" w:rsidRDefault="006D757C" w:rsidP="00473D80">
      <w:r>
        <w:separator/>
      </w:r>
    </w:p>
  </w:endnote>
  <w:endnote w:type="continuationSeparator" w:id="0">
    <w:p w14:paraId="585D42D8" w14:textId="77777777" w:rsidR="006D757C" w:rsidRDefault="006D757C" w:rsidP="0047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78395149"/>
      <w:docPartObj>
        <w:docPartGallery w:val="Page Numbers (Bottom of Page)"/>
        <w:docPartUnique/>
      </w:docPartObj>
    </w:sdtPr>
    <w:sdtEndPr>
      <w:rPr>
        <w:rStyle w:val="PageNumber"/>
      </w:rPr>
    </w:sdtEndPr>
    <w:sdtContent>
      <w:p w14:paraId="1F0C052B" w14:textId="47E83D9C" w:rsidR="00473D80" w:rsidRDefault="00473D80" w:rsidP="008F40C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66FDB1" w14:textId="77777777" w:rsidR="00473D80" w:rsidRDefault="00473D80" w:rsidP="00473D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6E005" w14:textId="5CBEC21C" w:rsidR="00473D80" w:rsidRDefault="00473D80" w:rsidP="00473D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D1058" w14:textId="77777777" w:rsidR="006D757C" w:rsidRDefault="006D757C" w:rsidP="00473D80">
      <w:r>
        <w:separator/>
      </w:r>
    </w:p>
  </w:footnote>
  <w:footnote w:type="continuationSeparator" w:id="0">
    <w:p w14:paraId="395486A0" w14:textId="77777777" w:rsidR="006D757C" w:rsidRDefault="006D757C" w:rsidP="00473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D80"/>
    <w:rsid w:val="000D3C3B"/>
    <w:rsid w:val="00110E1D"/>
    <w:rsid w:val="0018300E"/>
    <w:rsid w:val="001C7D51"/>
    <w:rsid w:val="002C0654"/>
    <w:rsid w:val="00307F7D"/>
    <w:rsid w:val="00346E24"/>
    <w:rsid w:val="00346F45"/>
    <w:rsid w:val="003B0864"/>
    <w:rsid w:val="003D1E5A"/>
    <w:rsid w:val="00442DD7"/>
    <w:rsid w:val="00473D80"/>
    <w:rsid w:val="0061473B"/>
    <w:rsid w:val="0065728C"/>
    <w:rsid w:val="006D757C"/>
    <w:rsid w:val="009245D9"/>
    <w:rsid w:val="00A43325"/>
    <w:rsid w:val="00B13FFE"/>
    <w:rsid w:val="00CE7386"/>
    <w:rsid w:val="00D81029"/>
    <w:rsid w:val="00F16070"/>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3DD7"/>
  <w15:chartTrackingRefBased/>
  <w15:docId w15:val="{FA664D13-0B4E-0743-AA96-9F53B013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3D80"/>
    <w:pPr>
      <w:tabs>
        <w:tab w:val="center" w:pos="4680"/>
        <w:tab w:val="right" w:pos="9360"/>
      </w:tabs>
    </w:pPr>
  </w:style>
  <w:style w:type="character" w:customStyle="1" w:styleId="HeaderChar">
    <w:name w:val="Header Char"/>
    <w:basedOn w:val="DefaultParagraphFont"/>
    <w:link w:val="Header"/>
    <w:uiPriority w:val="99"/>
    <w:rsid w:val="00473D80"/>
  </w:style>
  <w:style w:type="paragraph" w:styleId="Footer">
    <w:name w:val="footer"/>
    <w:basedOn w:val="Normal"/>
    <w:link w:val="FooterChar"/>
    <w:uiPriority w:val="99"/>
    <w:unhideWhenUsed/>
    <w:rsid w:val="00473D80"/>
    <w:pPr>
      <w:tabs>
        <w:tab w:val="center" w:pos="4680"/>
        <w:tab w:val="right" w:pos="9360"/>
      </w:tabs>
    </w:pPr>
  </w:style>
  <w:style w:type="character" w:customStyle="1" w:styleId="FooterChar">
    <w:name w:val="Footer Char"/>
    <w:basedOn w:val="DefaultParagraphFont"/>
    <w:link w:val="Footer"/>
    <w:uiPriority w:val="99"/>
    <w:rsid w:val="00473D80"/>
  </w:style>
  <w:style w:type="character" w:styleId="PageNumber">
    <w:name w:val="page number"/>
    <w:basedOn w:val="DefaultParagraphFont"/>
    <w:uiPriority w:val="99"/>
    <w:semiHidden/>
    <w:unhideWhenUsed/>
    <w:rsid w:val="00473D80"/>
  </w:style>
  <w:style w:type="paragraph" w:styleId="BalloonText">
    <w:name w:val="Balloon Text"/>
    <w:basedOn w:val="Normal"/>
    <w:link w:val="BalloonTextChar"/>
    <w:uiPriority w:val="99"/>
    <w:semiHidden/>
    <w:unhideWhenUsed/>
    <w:rsid w:val="001C7D5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C7D5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61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2020-01-30T15:58:00Z</dcterms:created>
  <dcterms:modified xsi:type="dcterms:W3CDTF">2020-01-30T15:58:00Z</dcterms:modified>
</cp:coreProperties>
</file>